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66" w:rsidRPr="00D757B9" w:rsidRDefault="00740789" w:rsidP="00445F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 Black" w:hAnsi="Arial Black" w:cstheme="minorHAnsi"/>
          <w:sz w:val="28"/>
          <w:szCs w:val="28"/>
        </w:rPr>
        <w:t xml:space="preserve">La existencia de un Dios </w:t>
      </w:r>
    </w:p>
    <w:p w:rsidR="00FC1C21" w:rsidRPr="00D757B9" w:rsidRDefault="00D757B9" w:rsidP="00445FF6">
      <w:pPr>
        <w:tabs>
          <w:tab w:val="center" w:pos="1029"/>
        </w:tabs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632EAFB6" wp14:editId="1117B32F">
            <wp:simplePos x="0" y="0"/>
            <wp:positionH relativeFrom="column">
              <wp:posOffset>624840</wp:posOffset>
            </wp:positionH>
            <wp:positionV relativeFrom="paragraph">
              <wp:posOffset>227965</wp:posOffset>
            </wp:positionV>
            <wp:extent cx="2762250" cy="2070100"/>
            <wp:effectExtent l="0" t="95250" r="0" b="787400"/>
            <wp:wrapNone/>
            <wp:docPr id="4" name="Imagen 4" descr="http://cde.peru.com/ima/0/0/6/5/5/655815/611x458/christoph-benzmu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e.peru.com/ima/0/0/6/5/5/655815/611x458/christoph-benzmull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C21" w:rsidRPr="00D757B9">
        <w:rPr>
          <w:rFonts w:ascii="Arial" w:hAnsi="Arial" w:cs="Arial"/>
          <w:b/>
          <w:i/>
          <w:sz w:val="24"/>
          <w:szCs w:val="24"/>
        </w:rPr>
        <w:tab/>
        <w:t>AUTOR</w:t>
      </w:r>
    </w:p>
    <w:p w:rsidR="00FC1C21" w:rsidRDefault="00B065C1" w:rsidP="00445FF6">
      <w:pPr>
        <w:tabs>
          <w:tab w:val="center" w:pos="1029"/>
        </w:tabs>
        <w:jc w:val="right"/>
        <w:rPr>
          <w:rFonts w:ascii="Arial" w:hAnsi="Arial" w:cs="Arial"/>
          <w:sz w:val="24"/>
          <w:szCs w:val="24"/>
        </w:rPr>
      </w:pPr>
      <w:proofErr w:type="spellStart"/>
      <w:r w:rsidRPr="00D757B9">
        <w:rPr>
          <w:rFonts w:ascii="Arial" w:hAnsi="Arial" w:cs="Arial"/>
          <w:sz w:val="24"/>
          <w:szCs w:val="24"/>
        </w:rPr>
        <w:t>Luiver</w:t>
      </w:r>
      <w:proofErr w:type="spellEnd"/>
      <w:r w:rsidRPr="00D757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7B9">
        <w:rPr>
          <w:rFonts w:ascii="Arial" w:hAnsi="Arial" w:cs="Arial"/>
          <w:sz w:val="24"/>
          <w:szCs w:val="24"/>
        </w:rPr>
        <w:t>Leony</w:t>
      </w:r>
      <w:proofErr w:type="spellEnd"/>
      <w:r w:rsidRPr="00D757B9">
        <w:rPr>
          <w:rFonts w:ascii="Arial" w:hAnsi="Arial" w:cs="Arial"/>
          <w:sz w:val="24"/>
          <w:szCs w:val="24"/>
        </w:rPr>
        <w:t xml:space="preserve"> murillo palacio</w:t>
      </w:r>
    </w:p>
    <w:p w:rsidR="00D757B9" w:rsidRPr="00D757B9" w:rsidRDefault="00D757B9" w:rsidP="00445FF6">
      <w:pPr>
        <w:tabs>
          <w:tab w:val="center" w:pos="1029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11-2</w:t>
      </w:r>
    </w:p>
    <w:p w:rsidR="00445FF6" w:rsidRDefault="00445FF6" w:rsidP="00FC1C21">
      <w:pPr>
        <w:tabs>
          <w:tab w:val="center" w:pos="1029"/>
        </w:tabs>
        <w:rPr>
          <w:rFonts w:ascii="Algerian" w:hAnsi="Algerian"/>
          <w:sz w:val="20"/>
          <w:szCs w:val="20"/>
        </w:rPr>
      </w:pPr>
    </w:p>
    <w:p w:rsidR="00FC1C21" w:rsidRDefault="00FC1C21" w:rsidP="00FC1C21">
      <w:pPr>
        <w:tabs>
          <w:tab w:val="center" w:pos="1029"/>
        </w:tabs>
        <w:rPr>
          <w:rFonts w:ascii="Algerian" w:hAnsi="Algerian"/>
          <w:sz w:val="20"/>
          <w:szCs w:val="20"/>
        </w:rPr>
      </w:pPr>
    </w:p>
    <w:p w:rsidR="00FC1C21" w:rsidRDefault="00FC1C21" w:rsidP="00FC1C21">
      <w:pPr>
        <w:tabs>
          <w:tab w:val="center" w:pos="1029"/>
        </w:tabs>
        <w:rPr>
          <w:rFonts w:ascii="Algerian" w:hAnsi="Algerian"/>
          <w:sz w:val="20"/>
          <w:szCs w:val="20"/>
        </w:rPr>
      </w:pPr>
    </w:p>
    <w:p w:rsidR="00FC1C21" w:rsidRDefault="00FC1C21" w:rsidP="00FC1C21">
      <w:pPr>
        <w:tabs>
          <w:tab w:val="center" w:pos="1029"/>
        </w:tabs>
        <w:rPr>
          <w:rFonts w:ascii="Algerian" w:hAnsi="Algerian"/>
          <w:sz w:val="20"/>
          <w:szCs w:val="20"/>
        </w:rPr>
      </w:pPr>
    </w:p>
    <w:p w:rsidR="00FC1C21" w:rsidRDefault="00FC1C21" w:rsidP="00FC1C21">
      <w:pPr>
        <w:tabs>
          <w:tab w:val="center" w:pos="1029"/>
        </w:tabs>
        <w:rPr>
          <w:rFonts w:ascii="Algerian" w:hAnsi="Algerian"/>
          <w:sz w:val="20"/>
          <w:szCs w:val="20"/>
        </w:rPr>
      </w:pPr>
    </w:p>
    <w:p w:rsidR="00FC1C21" w:rsidRDefault="00FC1C21" w:rsidP="00FC1C21">
      <w:pPr>
        <w:tabs>
          <w:tab w:val="center" w:pos="1029"/>
        </w:tabs>
        <w:rPr>
          <w:rFonts w:ascii="Algerian" w:hAnsi="Algerian"/>
          <w:sz w:val="20"/>
          <w:szCs w:val="20"/>
        </w:rPr>
      </w:pPr>
    </w:p>
    <w:p w:rsidR="00FC1C21" w:rsidRDefault="00FC1C21" w:rsidP="00FC1C21">
      <w:pPr>
        <w:tabs>
          <w:tab w:val="center" w:pos="1029"/>
        </w:tabs>
        <w:rPr>
          <w:rFonts w:ascii="Algerian" w:hAnsi="Algerian"/>
          <w:sz w:val="20"/>
          <w:szCs w:val="20"/>
        </w:rPr>
      </w:pPr>
    </w:p>
    <w:p w:rsidR="00FC1C21" w:rsidRPr="00D757B9" w:rsidRDefault="00FC1C21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FC1C21" w:rsidRPr="00D757B9" w:rsidRDefault="00FC1C21" w:rsidP="00D757B9">
      <w:pPr>
        <w:pStyle w:val="Prrafodelista"/>
        <w:numPr>
          <w:ilvl w:val="0"/>
          <w:numId w:val="1"/>
        </w:numPr>
        <w:tabs>
          <w:tab w:val="center" w:pos="1029"/>
        </w:tabs>
        <w:spacing w:line="360" w:lineRule="auto"/>
        <w:rPr>
          <w:rFonts w:ascii="Arial" w:hAnsi="Arial" w:cs="Arial"/>
          <w:b/>
        </w:rPr>
      </w:pPr>
      <w:r w:rsidRPr="00D757B9">
        <w:rPr>
          <w:rFonts w:ascii="Arial" w:hAnsi="Arial" w:cs="Arial"/>
          <w:b/>
        </w:rPr>
        <w:t>INTRODUCCION</w:t>
      </w:r>
    </w:p>
    <w:p w:rsidR="00740789" w:rsidRPr="00D757B9" w:rsidRDefault="00740789" w:rsidP="00D757B9">
      <w:pPr>
        <w:pStyle w:val="Prrafodelista"/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E93390" w:rsidRPr="00D757B9" w:rsidRDefault="00E93390" w:rsidP="00D757B9">
      <w:pPr>
        <w:pStyle w:val="Prrafodelista"/>
        <w:tabs>
          <w:tab w:val="center" w:pos="1029"/>
        </w:tabs>
        <w:spacing w:line="360" w:lineRule="auto"/>
        <w:jc w:val="both"/>
        <w:rPr>
          <w:rFonts w:ascii="Arial" w:hAnsi="Arial" w:cs="Arial"/>
        </w:rPr>
      </w:pPr>
      <w:r w:rsidRPr="00D757B9">
        <w:rPr>
          <w:rFonts w:ascii="Arial" w:hAnsi="Arial" w:cs="Arial"/>
        </w:rPr>
        <w:t>Este proyecto se enfoca en mostrar el conocimiento que tienen los estudiantes sobre los dioses y las religiones principales que existen alrededor del mundo. Para ello se elaboró una encuesta a 62 estudiantes al azar de la Institución Educativa Alfonso Upegui Orozco con el propósito de evidenciar la necesidad de conocer otras miradas de la Religión y darnos cuenta que la religión que cada persona profesa varía dependiendo de las creencias personales.</w:t>
      </w:r>
    </w:p>
    <w:p w:rsidR="00740789" w:rsidRPr="00D757B9" w:rsidRDefault="00740789" w:rsidP="00D757B9">
      <w:pPr>
        <w:pStyle w:val="Prrafodelista"/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740789" w:rsidRPr="00D757B9" w:rsidRDefault="00740789" w:rsidP="00D757B9">
      <w:pPr>
        <w:pStyle w:val="Prrafodelista"/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FC1C21" w:rsidRPr="00D757B9" w:rsidRDefault="00FC1C21" w:rsidP="00D757B9">
      <w:pPr>
        <w:pStyle w:val="Prrafodelista"/>
        <w:numPr>
          <w:ilvl w:val="0"/>
          <w:numId w:val="1"/>
        </w:numPr>
        <w:tabs>
          <w:tab w:val="center" w:pos="1029"/>
        </w:tabs>
        <w:spacing w:line="360" w:lineRule="auto"/>
        <w:rPr>
          <w:rFonts w:ascii="Arial" w:hAnsi="Arial" w:cs="Arial"/>
          <w:b/>
        </w:rPr>
      </w:pPr>
      <w:r w:rsidRPr="00D757B9">
        <w:rPr>
          <w:rFonts w:ascii="Arial" w:hAnsi="Arial" w:cs="Arial"/>
          <w:b/>
        </w:rPr>
        <w:t>OBJETIVOS:</w:t>
      </w:r>
    </w:p>
    <w:p w:rsidR="00E93390" w:rsidRPr="00D757B9" w:rsidRDefault="00E93390" w:rsidP="00D757B9">
      <w:pPr>
        <w:pStyle w:val="Prrafodelista"/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E93390" w:rsidRPr="00D757B9" w:rsidRDefault="00445FF6" w:rsidP="00D757B9">
      <w:pPr>
        <w:pStyle w:val="Prrafodelista"/>
        <w:numPr>
          <w:ilvl w:val="1"/>
          <w:numId w:val="1"/>
        </w:numPr>
        <w:tabs>
          <w:tab w:val="center" w:pos="1029"/>
        </w:tabs>
        <w:spacing w:line="360" w:lineRule="auto"/>
        <w:rPr>
          <w:rFonts w:ascii="Arial" w:hAnsi="Arial" w:cs="Arial"/>
        </w:rPr>
      </w:pPr>
      <w:r w:rsidRPr="00FB7355">
        <w:rPr>
          <w:rFonts w:ascii="Arial" w:hAnsi="Arial" w:cs="Arial"/>
          <w:b/>
        </w:rPr>
        <w:t>General:</w:t>
      </w:r>
      <w:r w:rsidR="006C0DBE" w:rsidRPr="00D757B9">
        <w:rPr>
          <w:rFonts w:ascii="Arial" w:hAnsi="Arial" w:cs="Arial"/>
        </w:rPr>
        <w:t xml:space="preserve"> </w:t>
      </w:r>
      <w:r w:rsidR="00740789" w:rsidRPr="00D757B9">
        <w:rPr>
          <w:rFonts w:ascii="Arial" w:hAnsi="Arial" w:cs="Arial"/>
        </w:rPr>
        <w:t>identificar</w:t>
      </w:r>
      <w:r w:rsidR="000E47D7" w:rsidRPr="00D757B9">
        <w:rPr>
          <w:rFonts w:ascii="Arial" w:hAnsi="Arial" w:cs="Arial"/>
        </w:rPr>
        <w:t xml:space="preserve"> </w:t>
      </w:r>
      <w:r w:rsidR="006C0DBE" w:rsidRPr="00D757B9">
        <w:rPr>
          <w:rFonts w:ascii="Arial" w:hAnsi="Arial" w:cs="Arial"/>
        </w:rPr>
        <w:t>si los jóvenes de la institución creen en</w:t>
      </w:r>
      <w:r w:rsidR="000E47D7" w:rsidRPr="00D757B9">
        <w:rPr>
          <w:rFonts w:ascii="Arial" w:hAnsi="Arial" w:cs="Arial"/>
        </w:rPr>
        <w:t xml:space="preserve"> algún</w:t>
      </w:r>
      <w:r w:rsidR="006C0DBE" w:rsidRPr="00D757B9">
        <w:rPr>
          <w:rFonts w:ascii="Arial" w:hAnsi="Arial" w:cs="Arial"/>
        </w:rPr>
        <w:t xml:space="preserve"> DIOS </w:t>
      </w:r>
      <w:r w:rsidR="000E47D7" w:rsidRPr="00D757B9">
        <w:rPr>
          <w:rFonts w:ascii="Arial" w:hAnsi="Arial" w:cs="Arial"/>
        </w:rPr>
        <w:t>y cuáles de las religiones predominantes en el mundo conocen.</w:t>
      </w:r>
    </w:p>
    <w:p w:rsidR="00E93390" w:rsidRPr="00D757B9" w:rsidRDefault="006C0DBE" w:rsidP="00D757B9">
      <w:pPr>
        <w:pStyle w:val="Prrafodelista"/>
        <w:numPr>
          <w:ilvl w:val="1"/>
          <w:numId w:val="1"/>
        </w:numPr>
        <w:tabs>
          <w:tab w:val="center" w:pos="1029"/>
        </w:tabs>
        <w:spacing w:line="360" w:lineRule="auto"/>
        <w:rPr>
          <w:rFonts w:ascii="Arial" w:hAnsi="Arial" w:cs="Arial"/>
        </w:rPr>
      </w:pPr>
      <w:r w:rsidRPr="00FB7355">
        <w:rPr>
          <w:rFonts w:ascii="Arial" w:hAnsi="Arial" w:cs="Arial"/>
          <w:b/>
        </w:rPr>
        <w:t>Específico</w:t>
      </w:r>
      <w:r w:rsidR="00445FF6" w:rsidRPr="00FB7355">
        <w:rPr>
          <w:rFonts w:ascii="Arial" w:hAnsi="Arial" w:cs="Arial"/>
          <w:b/>
        </w:rPr>
        <w:t>:</w:t>
      </w:r>
      <w:r w:rsidRPr="00D757B9">
        <w:rPr>
          <w:rFonts w:ascii="Arial" w:hAnsi="Arial" w:cs="Arial"/>
        </w:rPr>
        <w:t xml:space="preserve"> </w:t>
      </w:r>
      <w:r w:rsidR="00B065C1" w:rsidRPr="00D757B9">
        <w:rPr>
          <w:rFonts w:ascii="Arial" w:hAnsi="Arial" w:cs="Arial"/>
        </w:rPr>
        <w:t xml:space="preserve">realizar una </w:t>
      </w:r>
      <w:r w:rsidR="000E47D7" w:rsidRPr="00D757B9">
        <w:rPr>
          <w:rFonts w:ascii="Arial" w:hAnsi="Arial" w:cs="Arial"/>
        </w:rPr>
        <w:t>encuesta para recopilar información sobre DIOS y las religiones predominantes en el mundo.</w:t>
      </w:r>
    </w:p>
    <w:p w:rsidR="00E93390" w:rsidRPr="00D757B9" w:rsidRDefault="00E93390" w:rsidP="00D757B9">
      <w:pPr>
        <w:pStyle w:val="Prrafodelista"/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E93390" w:rsidRPr="00D757B9" w:rsidRDefault="00E93390" w:rsidP="00D757B9">
      <w:pPr>
        <w:pStyle w:val="Prrafodelista"/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847CE0" w:rsidRPr="00D757B9" w:rsidRDefault="00FC1C21" w:rsidP="00D757B9">
      <w:pPr>
        <w:pStyle w:val="Prrafodelista"/>
        <w:numPr>
          <w:ilvl w:val="0"/>
          <w:numId w:val="1"/>
        </w:numPr>
        <w:tabs>
          <w:tab w:val="center" w:pos="1029"/>
        </w:tabs>
        <w:spacing w:line="360" w:lineRule="auto"/>
        <w:jc w:val="both"/>
        <w:rPr>
          <w:rFonts w:ascii="Arial" w:hAnsi="Arial" w:cs="Arial"/>
          <w:b/>
        </w:rPr>
      </w:pPr>
      <w:r w:rsidRPr="00D757B9">
        <w:rPr>
          <w:rFonts w:ascii="Arial" w:hAnsi="Arial" w:cs="Arial"/>
          <w:b/>
        </w:rPr>
        <w:t>MARCO TEORICO</w:t>
      </w:r>
      <w:r w:rsidR="001945BB" w:rsidRPr="00D757B9">
        <w:rPr>
          <w:rFonts w:ascii="Arial" w:hAnsi="Arial" w:cs="Arial"/>
          <w:b/>
        </w:rPr>
        <w:t>:</w:t>
      </w:r>
      <w:r w:rsidR="001945BB" w:rsidRPr="00D757B9">
        <w:rPr>
          <w:rFonts w:ascii="Arial" w:hAnsi="Arial" w:cs="Arial"/>
        </w:rPr>
        <w:t xml:space="preserve"> El marco teórico se fundamenta en el hecho de que todos tenemos derecho a profesar la religión que queramos y por ende a creer en un dios o incluso a no creer en nada como en el caso de los ateos.</w:t>
      </w:r>
    </w:p>
    <w:p w:rsidR="00C3791A" w:rsidRPr="00D757B9" w:rsidRDefault="001945BB" w:rsidP="00D757B9">
      <w:pPr>
        <w:tabs>
          <w:tab w:val="center" w:pos="1029"/>
        </w:tabs>
        <w:spacing w:line="360" w:lineRule="auto"/>
        <w:jc w:val="both"/>
        <w:rPr>
          <w:rFonts w:ascii="Arial" w:hAnsi="Arial" w:cs="Arial"/>
        </w:rPr>
      </w:pPr>
      <w:r w:rsidRPr="00D757B9">
        <w:rPr>
          <w:rFonts w:ascii="Arial" w:hAnsi="Arial" w:cs="Arial"/>
        </w:rPr>
        <w:t xml:space="preserve">Carazo, 2011 menciona que  </w:t>
      </w:r>
      <w:r w:rsidRPr="00D757B9">
        <w:rPr>
          <w:rFonts w:ascii="Arial" w:hAnsi="Arial" w:cs="Arial"/>
        </w:rPr>
        <w:t xml:space="preserve">La Libertad religiosa es ante todo </w:t>
      </w:r>
      <w:r w:rsidRPr="00D757B9">
        <w:rPr>
          <w:rFonts w:ascii="Arial" w:hAnsi="Arial" w:cs="Arial"/>
        </w:rPr>
        <w:t xml:space="preserve">un derecho individual frente a </w:t>
      </w:r>
      <w:r w:rsidRPr="00D757B9">
        <w:rPr>
          <w:rFonts w:ascii="Arial" w:hAnsi="Arial" w:cs="Arial"/>
        </w:rPr>
        <w:t>los poderes públicos y frente a la soci</w:t>
      </w:r>
      <w:r w:rsidRPr="00D757B9">
        <w:rPr>
          <w:rFonts w:ascii="Arial" w:hAnsi="Arial" w:cs="Arial"/>
        </w:rPr>
        <w:t xml:space="preserve">edad; pertenece a la esfera de </w:t>
      </w:r>
      <w:r w:rsidRPr="00D757B9">
        <w:rPr>
          <w:rFonts w:ascii="Arial" w:hAnsi="Arial" w:cs="Arial"/>
        </w:rPr>
        <w:t>la intimidad personal y se protege f</w:t>
      </w:r>
      <w:r w:rsidRPr="00D757B9">
        <w:rPr>
          <w:rFonts w:ascii="Arial" w:hAnsi="Arial" w:cs="Arial"/>
        </w:rPr>
        <w:t xml:space="preserve">rente a toda discriminación de </w:t>
      </w:r>
      <w:r w:rsidRPr="00D757B9">
        <w:rPr>
          <w:rFonts w:ascii="Arial" w:hAnsi="Arial" w:cs="Arial"/>
        </w:rPr>
        <w:t>carácter religioso. De lo que se infie</w:t>
      </w:r>
      <w:r w:rsidRPr="00D757B9">
        <w:rPr>
          <w:rFonts w:ascii="Arial" w:hAnsi="Arial" w:cs="Arial"/>
        </w:rPr>
        <w:t xml:space="preserve">re que este derecho implica la </w:t>
      </w:r>
      <w:r w:rsidRPr="00D757B9">
        <w:rPr>
          <w:rFonts w:ascii="Arial" w:hAnsi="Arial" w:cs="Arial"/>
        </w:rPr>
        <w:t>ausencia de consecuencia legal alg</w:t>
      </w:r>
      <w:r w:rsidRPr="00D757B9">
        <w:rPr>
          <w:rFonts w:ascii="Arial" w:hAnsi="Arial" w:cs="Arial"/>
        </w:rPr>
        <w:t xml:space="preserve">una frente al hecho de creer y </w:t>
      </w:r>
      <w:r w:rsidRPr="00D757B9">
        <w:rPr>
          <w:rFonts w:ascii="Arial" w:hAnsi="Arial" w:cs="Arial"/>
        </w:rPr>
        <w:t>practicar una determinada religión. La se</w:t>
      </w:r>
      <w:r w:rsidRPr="00D757B9">
        <w:rPr>
          <w:rFonts w:ascii="Arial" w:hAnsi="Arial" w:cs="Arial"/>
        </w:rPr>
        <w:t xml:space="preserve">paración entre la Iglesia y el </w:t>
      </w:r>
      <w:r w:rsidRPr="00D757B9">
        <w:rPr>
          <w:rFonts w:ascii="Arial" w:hAnsi="Arial" w:cs="Arial"/>
        </w:rPr>
        <w:t>Estado y el reconocimiento de la libertad</w:t>
      </w:r>
      <w:r w:rsidRPr="00D757B9">
        <w:rPr>
          <w:rFonts w:ascii="Arial" w:hAnsi="Arial" w:cs="Arial"/>
        </w:rPr>
        <w:t xml:space="preserve"> religiosa es la solución que, </w:t>
      </w:r>
      <w:r w:rsidRPr="00D757B9">
        <w:rPr>
          <w:rFonts w:ascii="Arial" w:hAnsi="Arial" w:cs="Arial"/>
        </w:rPr>
        <w:t>con distintos matices,</w:t>
      </w:r>
      <w:r w:rsidRPr="00D757B9">
        <w:rPr>
          <w:rFonts w:ascii="Arial" w:hAnsi="Arial" w:cs="Arial"/>
        </w:rPr>
        <w:t xml:space="preserve"> se ha ido abriendo paso en el </w:t>
      </w:r>
      <w:r w:rsidRPr="00D757B9">
        <w:rPr>
          <w:rFonts w:ascii="Arial" w:hAnsi="Arial" w:cs="Arial"/>
        </w:rPr>
        <w:t>constitucionalismo europeo par</w:t>
      </w:r>
      <w:r w:rsidRPr="00D757B9">
        <w:rPr>
          <w:rFonts w:ascii="Arial" w:hAnsi="Arial" w:cs="Arial"/>
        </w:rPr>
        <w:t xml:space="preserve">a hacer frente al problema del </w:t>
      </w:r>
      <w:r w:rsidRPr="00D757B9">
        <w:rPr>
          <w:rFonts w:ascii="Arial" w:hAnsi="Arial" w:cs="Arial"/>
        </w:rPr>
        <w:t xml:space="preserve">pluralismo religiosos y, con ello, a </w:t>
      </w:r>
      <w:r w:rsidRPr="00D757B9">
        <w:rPr>
          <w:rFonts w:ascii="Arial" w:hAnsi="Arial" w:cs="Arial"/>
        </w:rPr>
        <w:t xml:space="preserve">la convivencia pacífica en una </w:t>
      </w:r>
      <w:r w:rsidRPr="00D757B9">
        <w:rPr>
          <w:rFonts w:ascii="Arial" w:hAnsi="Arial" w:cs="Arial"/>
        </w:rPr>
        <w:t>comunidad política en la que conc</w:t>
      </w:r>
      <w:r w:rsidRPr="00D757B9">
        <w:rPr>
          <w:rFonts w:ascii="Arial" w:hAnsi="Arial" w:cs="Arial"/>
        </w:rPr>
        <w:t xml:space="preserve">urren distintas sensibilidades </w:t>
      </w:r>
      <w:r w:rsidRPr="00D757B9">
        <w:rPr>
          <w:rFonts w:ascii="Arial" w:hAnsi="Arial" w:cs="Arial"/>
        </w:rPr>
        <w:t>religiosas. De esta forma, el Estado pr</w:t>
      </w:r>
      <w:r w:rsidRPr="00D757B9">
        <w:rPr>
          <w:rFonts w:ascii="Arial" w:hAnsi="Arial" w:cs="Arial"/>
        </w:rPr>
        <w:t xml:space="preserve">otege la libertad religiosa de </w:t>
      </w:r>
      <w:r w:rsidRPr="00D757B9">
        <w:rPr>
          <w:rFonts w:ascii="Arial" w:hAnsi="Arial" w:cs="Arial"/>
        </w:rPr>
        <w:t>todos los ciudadanos y evita también i</w:t>
      </w:r>
      <w:r w:rsidRPr="00D757B9">
        <w:rPr>
          <w:rFonts w:ascii="Arial" w:hAnsi="Arial" w:cs="Arial"/>
        </w:rPr>
        <w:t xml:space="preserve">dentificarse con cualquiera de </w:t>
      </w:r>
      <w:r w:rsidR="00C3791A" w:rsidRPr="00D757B9">
        <w:rPr>
          <w:rFonts w:ascii="Arial" w:hAnsi="Arial" w:cs="Arial"/>
        </w:rPr>
        <w:t>esas creencias.</w:t>
      </w:r>
    </w:p>
    <w:p w:rsidR="00C3791A" w:rsidRPr="00D757B9" w:rsidRDefault="00C3791A" w:rsidP="00D757B9">
      <w:pPr>
        <w:tabs>
          <w:tab w:val="center" w:pos="1029"/>
        </w:tabs>
        <w:spacing w:line="360" w:lineRule="auto"/>
        <w:jc w:val="both"/>
        <w:rPr>
          <w:rFonts w:ascii="Arial" w:hAnsi="Arial" w:cs="Arial"/>
        </w:rPr>
      </w:pPr>
      <w:r w:rsidRPr="00D757B9">
        <w:rPr>
          <w:rFonts w:ascii="Arial" w:hAnsi="Arial" w:cs="Arial"/>
        </w:rPr>
        <w:t>Desde la educación religiosa, existen diversas maneras de abordar la religión, los profesores de Educación Religiosa planean sus clases, tienen sus estrategias y normalmente trabajan desde el proyecto de vida de los estudiantes.</w:t>
      </w:r>
    </w:p>
    <w:p w:rsidR="00C3791A" w:rsidRPr="00D757B9" w:rsidRDefault="00C3791A" w:rsidP="00D757B9">
      <w:pPr>
        <w:tabs>
          <w:tab w:val="center" w:pos="1029"/>
        </w:tabs>
        <w:spacing w:line="360" w:lineRule="auto"/>
        <w:jc w:val="both"/>
        <w:rPr>
          <w:rFonts w:ascii="Arial" w:hAnsi="Arial" w:cs="Arial"/>
        </w:rPr>
      </w:pPr>
      <w:r w:rsidRPr="00D757B9">
        <w:rPr>
          <w:rFonts w:ascii="Arial" w:hAnsi="Arial" w:cs="Arial"/>
        </w:rPr>
        <w:t>Un ejemplo de lo anterior, es lo que ocurre en las escuelas españolas, Rodríguez 2005 cita que el derecho  de los padres a que sus hijos reciban la formación religiosa y moral que éste de acuerdo con sus propias convicciones, aparece recogido, con alguna variación terminológica, en diversos tratados  y documentos internacionales sobre derechos humanos.</w:t>
      </w:r>
    </w:p>
    <w:p w:rsidR="00E93390" w:rsidRPr="00D757B9" w:rsidRDefault="00C3791A" w:rsidP="00D757B9">
      <w:pPr>
        <w:tabs>
          <w:tab w:val="center" w:pos="1029"/>
        </w:tabs>
        <w:spacing w:line="360" w:lineRule="auto"/>
        <w:jc w:val="both"/>
        <w:rPr>
          <w:rFonts w:ascii="Arial" w:hAnsi="Arial" w:cs="Arial"/>
        </w:rPr>
      </w:pPr>
      <w:r w:rsidRPr="00D757B9">
        <w:rPr>
          <w:rFonts w:ascii="Arial" w:hAnsi="Arial" w:cs="Arial"/>
        </w:rPr>
        <w:t>Es por lo anterior, que es importante abordar este proyecto.</w:t>
      </w:r>
    </w:p>
    <w:p w:rsidR="00445FF6" w:rsidRPr="00D757B9" w:rsidRDefault="005F0314" w:rsidP="00D757B9">
      <w:pPr>
        <w:pStyle w:val="Prrafodelista"/>
        <w:numPr>
          <w:ilvl w:val="0"/>
          <w:numId w:val="1"/>
        </w:numPr>
        <w:tabs>
          <w:tab w:val="center" w:pos="1029"/>
        </w:tabs>
        <w:spacing w:line="360" w:lineRule="auto"/>
        <w:rPr>
          <w:rFonts w:ascii="Arial" w:hAnsi="Arial" w:cs="Arial"/>
          <w:b/>
        </w:rPr>
      </w:pPr>
      <w:r w:rsidRPr="00D757B9">
        <w:rPr>
          <w:rFonts w:ascii="Arial" w:hAnsi="Arial" w:cs="Arial"/>
          <w:b/>
        </w:rPr>
        <w:t>Metodología</w:t>
      </w:r>
    </w:p>
    <w:p w:rsidR="00445FF6" w:rsidRPr="00D757B9" w:rsidRDefault="00445FF6" w:rsidP="00D757B9">
      <w:pPr>
        <w:pStyle w:val="Prrafodelista"/>
        <w:numPr>
          <w:ilvl w:val="1"/>
          <w:numId w:val="1"/>
        </w:numPr>
        <w:tabs>
          <w:tab w:val="center" w:pos="1029"/>
        </w:tabs>
        <w:spacing w:line="360" w:lineRule="auto"/>
        <w:jc w:val="both"/>
        <w:rPr>
          <w:rFonts w:ascii="Arial" w:hAnsi="Arial" w:cs="Arial"/>
        </w:rPr>
      </w:pPr>
      <w:r w:rsidRPr="00D757B9">
        <w:rPr>
          <w:rFonts w:ascii="Arial" w:hAnsi="Arial" w:cs="Arial"/>
          <w:b/>
        </w:rPr>
        <w:t>Idea de investigación</w:t>
      </w:r>
      <w:r w:rsidR="00847CE0" w:rsidRPr="00D757B9">
        <w:rPr>
          <w:rFonts w:ascii="Arial" w:hAnsi="Arial" w:cs="Arial"/>
        </w:rPr>
        <w:t xml:space="preserve">: </w:t>
      </w:r>
      <w:r w:rsidR="00C3791A" w:rsidRPr="00D757B9">
        <w:rPr>
          <w:rFonts w:ascii="Arial" w:hAnsi="Arial" w:cs="Arial"/>
        </w:rPr>
        <w:t>esta idea surge debido a la gran cantidad de información que existe alrededor de la Religión en el mundo; además, porque al reflexionar sobre lo que trabajamos en la asignatura de religión, llama la atención el hecho de que muchas personas en el mundo profesen una religión y crean en un Dios diferente.</w:t>
      </w:r>
    </w:p>
    <w:p w:rsidR="00445FF6" w:rsidRPr="00D757B9" w:rsidRDefault="00445FF6" w:rsidP="00D757B9">
      <w:pPr>
        <w:pStyle w:val="Prrafodelista"/>
        <w:numPr>
          <w:ilvl w:val="1"/>
          <w:numId w:val="1"/>
        </w:numPr>
        <w:tabs>
          <w:tab w:val="center" w:pos="1029"/>
        </w:tabs>
        <w:spacing w:line="360" w:lineRule="auto"/>
        <w:jc w:val="both"/>
        <w:rPr>
          <w:rFonts w:ascii="Arial" w:hAnsi="Arial" w:cs="Arial"/>
        </w:rPr>
      </w:pPr>
      <w:r w:rsidRPr="00D757B9">
        <w:rPr>
          <w:rFonts w:ascii="Arial" w:hAnsi="Arial" w:cs="Arial"/>
          <w:b/>
        </w:rPr>
        <w:lastRenderedPageBreak/>
        <w:t>Diagnóstico</w:t>
      </w:r>
      <w:r w:rsidR="00C3791A" w:rsidRPr="00D757B9">
        <w:rPr>
          <w:rFonts w:ascii="Arial" w:hAnsi="Arial" w:cs="Arial"/>
        </w:rPr>
        <w:t xml:space="preserve">: Actualmente, </w:t>
      </w:r>
      <w:r w:rsidR="00847CE0" w:rsidRPr="00D757B9">
        <w:rPr>
          <w:rFonts w:ascii="Arial" w:hAnsi="Arial" w:cs="Arial"/>
        </w:rPr>
        <w:t xml:space="preserve">en las clases de religión se habla del tema </w:t>
      </w:r>
      <w:r w:rsidR="00C3791A" w:rsidRPr="00D757B9">
        <w:rPr>
          <w:rFonts w:ascii="Arial" w:hAnsi="Arial" w:cs="Arial"/>
        </w:rPr>
        <w:t>pero no existe un trabajo concreto a nivel institucional donde se aprecien las ideas de los estudiantes sobre sus creencias particulares o sobre el conocimiento de las religiones que se profesan alrededor del mundo.</w:t>
      </w:r>
    </w:p>
    <w:p w:rsidR="00445FF6" w:rsidRPr="00D757B9" w:rsidRDefault="00445FF6" w:rsidP="00D757B9">
      <w:pPr>
        <w:pStyle w:val="Prrafodelista"/>
        <w:numPr>
          <w:ilvl w:val="1"/>
          <w:numId w:val="1"/>
        </w:numPr>
        <w:tabs>
          <w:tab w:val="center" w:pos="1029"/>
        </w:tabs>
        <w:spacing w:line="360" w:lineRule="auto"/>
        <w:jc w:val="both"/>
        <w:rPr>
          <w:rFonts w:ascii="Arial" w:hAnsi="Arial" w:cs="Arial"/>
        </w:rPr>
      </w:pPr>
      <w:r w:rsidRPr="00D757B9">
        <w:rPr>
          <w:rFonts w:ascii="Arial" w:hAnsi="Arial" w:cs="Arial"/>
          <w:b/>
        </w:rPr>
        <w:t>Pronóstico</w:t>
      </w:r>
      <w:r w:rsidR="002F1B09" w:rsidRPr="00D757B9">
        <w:rPr>
          <w:rFonts w:ascii="Arial" w:hAnsi="Arial" w:cs="Arial"/>
        </w:rPr>
        <w:t xml:space="preserve">: el </w:t>
      </w:r>
      <w:r w:rsidR="00C3791A" w:rsidRPr="00D757B9">
        <w:rPr>
          <w:rFonts w:ascii="Arial" w:hAnsi="Arial" w:cs="Arial"/>
        </w:rPr>
        <w:t>80</w:t>
      </w:r>
      <w:r w:rsidR="002F1B09" w:rsidRPr="00D757B9">
        <w:rPr>
          <w:rFonts w:ascii="Arial" w:hAnsi="Arial" w:cs="Arial"/>
        </w:rPr>
        <w:t xml:space="preserve"> % de los estudiantes de la in</w:t>
      </w:r>
      <w:r w:rsidR="00413440" w:rsidRPr="00D757B9">
        <w:rPr>
          <w:rFonts w:ascii="Arial" w:hAnsi="Arial" w:cs="Arial"/>
        </w:rPr>
        <w:t>s</w:t>
      </w:r>
      <w:r w:rsidR="002F1B09" w:rsidRPr="00D757B9">
        <w:rPr>
          <w:rFonts w:ascii="Arial" w:hAnsi="Arial" w:cs="Arial"/>
        </w:rPr>
        <w:t>t</w:t>
      </w:r>
      <w:r w:rsidR="000E47D7" w:rsidRPr="00D757B9">
        <w:rPr>
          <w:rFonts w:ascii="Arial" w:hAnsi="Arial" w:cs="Arial"/>
        </w:rPr>
        <w:t>itu</w:t>
      </w:r>
      <w:r w:rsidR="002F1B09" w:rsidRPr="00D757B9">
        <w:rPr>
          <w:rFonts w:ascii="Arial" w:hAnsi="Arial" w:cs="Arial"/>
        </w:rPr>
        <w:t>ción creen en la religión católica</w:t>
      </w:r>
    </w:p>
    <w:p w:rsidR="002F1B09" w:rsidRPr="00D757B9" w:rsidRDefault="002F1B09" w:rsidP="00D757B9">
      <w:pPr>
        <w:pStyle w:val="Prrafodelista"/>
        <w:tabs>
          <w:tab w:val="center" w:pos="1029"/>
        </w:tabs>
        <w:spacing w:line="360" w:lineRule="auto"/>
        <w:ind w:left="1080"/>
        <w:rPr>
          <w:rFonts w:ascii="Arial" w:hAnsi="Arial" w:cs="Arial"/>
        </w:rPr>
      </w:pPr>
    </w:p>
    <w:p w:rsidR="00C3791A" w:rsidRPr="0021347F" w:rsidRDefault="00445FF6" w:rsidP="0021347F">
      <w:pPr>
        <w:pStyle w:val="Prrafodelista"/>
        <w:numPr>
          <w:ilvl w:val="1"/>
          <w:numId w:val="1"/>
        </w:numPr>
        <w:tabs>
          <w:tab w:val="center" w:pos="1029"/>
        </w:tabs>
        <w:spacing w:line="360" w:lineRule="auto"/>
        <w:rPr>
          <w:rFonts w:ascii="Arial" w:hAnsi="Arial" w:cs="Arial"/>
          <w:b/>
        </w:rPr>
      </w:pPr>
      <w:r w:rsidRPr="00D757B9">
        <w:rPr>
          <w:rFonts w:ascii="Arial" w:hAnsi="Arial" w:cs="Arial"/>
          <w:b/>
        </w:rPr>
        <w:t>Cronograma de actividades</w:t>
      </w:r>
      <w:r w:rsidR="002F1B09" w:rsidRPr="00D757B9">
        <w:rPr>
          <w:rFonts w:ascii="Arial" w:hAnsi="Arial" w:cs="Arial"/>
          <w:b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247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C3791A" w:rsidRPr="00D757B9" w:rsidTr="00C379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1A" w:rsidRPr="00D757B9" w:rsidRDefault="00C3791A" w:rsidP="00D757B9">
            <w:pPr>
              <w:widowControl w:val="0"/>
              <w:spacing w:line="360" w:lineRule="auto"/>
              <w:jc w:val="both"/>
              <w:rPr>
                <w:rFonts w:ascii="Arial" w:eastAsia="SimSun" w:hAnsi="Arial" w:cs="Arial"/>
                <w:b/>
                <w:kern w:val="2"/>
                <w:lang w:eastAsia="zh-CN"/>
              </w:rPr>
            </w:pPr>
            <w:r w:rsidRPr="00D757B9">
              <w:rPr>
                <w:rFonts w:ascii="Arial" w:hAnsi="Arial" w:cs="Arial"/>
                <w:b/>
              </w:rPr>
              <w:t>Primer periodo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1A" w:rsidRPr="00D757B9" w:rsidRDefault="00C3791A" w:rsidP="00D757B9">
            <w:pPr>
              <w:spacing w:line="36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D757B9">
              <w:rPr>
                <w:rFonts w:ascii="Arial" w:hAnsi="Arial" w:cs="Arial"/>
              </w:rPr>
              <w:t>Idea de investigación</w:t>
            </w:r>
          </w:p>
          <w:p w:rsidR="00C3791A" w:rsidRPr="00D757B9" w:rsidRDefault="00C3791A" w:rsidP="00D757B9">
            <w:pPr>
              <w:spacing w:line="360" w:lineRule="auto"/>
              <w:rPr>
                <w:rFonts w:ascii="Arial" w:hAnsi="Arial" w:cs="Arial"/>
              </w:rPr>
            </w:pPr>
            <w:r w:rsidRPr="00D757B9">
              <w:rPr>
                <w:rFonts w:ascii="Arial" w:hAnsi="Arial" w:cs="Arial"/>
              </w:rPr>
              <w:t>Objetivos</w:t>
            </w:r>
          </w:p>
          <w:p w:rsidR="00C3791A" w:rsidRPr="00D757B9" w:rsidRDefault="00C3791A" w:rsidP="00D757B9">
            <w:pPr>
              <w:widowControl w:val="0"/>
              <w:spacing w:line="360" w:lineRule="auto"/>
              <w:jc w:val="both"/>
              <w:rPr>
                <w:rFonts w:ascii="Arial" w:eastAsia="SimSun" w:hAnsi="Arial" w:cs="Arial"/>
                <w:kern w:val="2"/>
                <w:lang w:eastAsia="zh-CN"/>
              </w:rPr>
            </w:pPr>
            <w:r w:rsidRPr="00D757B9">
              <w:rPr>
                <w:rFonts w:ascii="Arial" w:hAnsi="Arial" w:cs="Arial"/>
              </w:rPr>
              <w:t>Diagnóstico y pronóstico</w:t>
            </w:r>
          </w:p>
        </w:tc>
      </w:tr>
      <w:tr w:rsidR="00C3791A" w:rsidRPr="00D757B9" w:rsidTr="00C379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1A" w:rsidRPr="00D757B9" w:rsidRDefault="00C3791A" w:rsidP="00D757B9">
            <w:pPr>
              <w:widowControl w:val="0"/>
              <w:spacing w:line="360" w:lineRule="auto"/>
              <w:jc w:val="both"/>
              <w:rPr>
                <w:rFonts w:ascii="Arial" w:eastAsia="SimSun" w:hAnsi="Arial" w:cs="Arial"/>
                <w:b/>
                <w:kern w:val="2"/>
                <w:lang w:eastAsia="zh-CN"/>
              </w:rPr>
            </w:pPr>
            <w:r w:rsidRPr="00D757B9">
              <w:rPr>
                <w:rFonts w:ascii="Arial" w:hAnsi="Arial" w:cs="Arial"/>
                <w:b/>
              </w:rPr>
              <w:t>Segundo Periodo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1A" w:rsidRPr="00D757B9" w:rsidRDefault="00C3791A" w:rsidP="00D757B9">
            <w:pPr>
              <w:widowControl w:val="0"/>
              <w:spacing w:line="36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D757B9">
              <w:rPr>
                <w:rFonts w:ascii="Arial" w:hAnsi="Arial" w:cs="Arial"/>
              </w:rPr>
              <w:t>Construcción del marco teórico y diseño de los instrumentos de recolección de información</w:t>
            </w:r>
          </w:p>
        </w:tc>
      </w:tr>
      <w:tr w:rsidR="00C3791A" w:rsidRPr="00D757B9" w:rsidTr="00C379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1A" w:rsidRPr="00D757B9" w:rsidRDefault="00C3791A" w:rsidP="00D757B9">
            <w:pPr>
              <w:widowControl w:val="0"/>
              <w:spacing w:line="360" w:lineRule="auto"/>
              <w:jc w:val="both"/>
              <w:rPr>
                <w:rFonts w:ascii="Arial" w:eastAsia="SimSun" w:hAnsi="Arial" w:cs="Arial"/>
                <w:b/>
                <w:kern w:val="2"/>
                <w:lang w:eastAsia="zh-CN"/>
              </w:rPr>
            </w:pPr>
            <w:r w:rsidRPr="00D757B9">
              <w:rPr>
                <w:rFonts w:ascii="Arial" w:hAnsi="Arial" w:cs="Arial"/>
                <w:b/>
              </w:rPr>
              <w:t>Tercer periodo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1A" w:rsidRPr="00D757B9" w:rsidRDefault="00C3791A" w:rsidP="00D757B9">
            <w:pPr>
              <w:spacing w:line="36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D757B9">
              <w:rPr>
                <w:rFonts w:ascii="Arial" w:hAnsi="Arial" w:cs="Arial"/>
              </w:rPr>
              <w:t>Ejecución de las actividades</w:t>
            </w:r>
          </w:p>
          <w:p w:rsidR="00C3791A" w:rsidRPr="00D757B9" w:rsidRDefault="00C3791A" w:rsidP="00D757B9">
            <w:pPr>
              <w:widowControl w:val="0"/>
              <w:spacing w:line="360" w:lineRule="auto"/>
              <w:rPr>
                <w:rFonts w:ascii="Arial" w:eastAsia="SimSun" w:hAnsi="Arial" w:cs="Arial"/>
                <w:b/>
                <w:kern w:val="2"/>
                <w:lang w:eastAsia="zh-CN"/>
              </w:rPr>
            </w:pPr>
            <w:r w:rsidRPr="00D757B9">
              <w:rPr>
                <w:rFonts w:ascii="Arial" w:hAnsi="Arial" w:cs="Arial"/>
              </w:rPr>
              <w:t>Sistematización y análisis de la información</w:t>
            </w:r>
          </w:p>
        </w:tc>
      </w:tr>
      <w:tr w:rsidR="00C3791A" w:rsidRPr="00D757B9" w:rsidTr="00C379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1A" w:rsidRPr="00D757B9" w:rsidRDefault="00C3791A" w:rsidP="00D757B9">
            <w:pPr>
              <w:widowControl w:val="0"/>
              <w:spacing w:line="360" w:lineRule="auto"/>
              <w:jc w:val="both"/>
              <w:rPr>
                <w:rFonts w:ascii="Arial" w:eastAsia="SimSun" w:hAnsi="Arial" w:cs="Arial"/>
                <w:b/>
                <w:kern w:val="2"/>
                <w:lang w:eastAsia="zh-CN"/>
              </w:rPr>
            </w:pPr>
            <w:r w:rsidRPr="00D757B9">
              <w:rPr>
                <w:rFonts w:ascii="Arial" w:hAnsi="Arial" w:cs="Arial"/>
                <w:b/>
              </w:rPr>
              <w:t>Cuarto Periodo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1A" w:rsidRPr="00D757B9" w:rsidRDefault="00C3791A" w:rsidP="00D757B9">
            <w:pPr>
              <w:spacing w:line="36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D757B9">
              <w:rPr>
                <w:rFonts w:ascii="Arial" w:hAnsi="Arial" w:cs="Arial"/>
              </w:rPr>
              <w:t>Redacción del informe final</w:t>
            </w:r>
          </w:p>
          <w:p w:rsidR="00C3791A" w:rsidRPr="00D757B9" w:rsidRDefault="00C3791A" w:rsidP="00D757B9">
            <w:pPr>
              <w:widowControl w:val="0"/>
              <w:spacing w:line="36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D757B9">
              <w:rPr>
                <w:rFonts w:ascii="Arial" w:hAnsi="Arial" w:cs="Arial"/>
              </w:rPr>
              <w:t>Socialización de los resultados en la Feria de la ciencia institucional</w:t>
            </w:r>
          </w:p>
        </w:tc>
      </w:tr>
    </w:tbl>
    <w:p w:rsidR="00445FF6" w:rsidRPr="0021347F" w:rsidRDefault="00445FF6" w:rsidP="0021347F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445FF6" w:rsidRPr="00D757B9" w:rsidRDefault="00445FF6" w:rsidP="0021347F">
      <w:pPr>
        <w:pStyle w:val="Prrafodelista"/>
        <w:numPr>
          <w:ilvl w:val="0"/>
          <w:numId w:val="1"/>
        </w:numPr>
        <w:tabs>
          <w:tab w:val="center" w:pos="1029"/>
        </w:tabs>
        <w:spacing w:line="360" w:lineRule="auto"/>
        <w:jc w:val="both"/>
        <w:rPr>
          <w:rFonts w:ascii="Arial" w:hAnsi="Arial" w:cs="Arial"/>
          <w:b/>
        </w:rPr>
      </w:pPr>
      <w:r w:rsidRPr="00D757B9">
        <w:rPr>
          <w:rFonts w:ascii="Arial" w:hAnsi="Arial" w:cs="Arial"/>
          <w:b/>
        </w:rPr>
        <w:t>Resultados y análisis</w:t>
      </w:r>
      <w:r w:rsidR="00A26F0F" w:rsidRPr="00D757B9">
        <w:rPr>
          <w:rFonts w:ascii="Arial" w:hAnsi="Arial" w:cs="Arial"/>
          <w:b/>
        </w:rPr>
        <w:t xml:space="preserve">: </w:t>
      </w:r>
      <w:r w:rsidR="00A26F0F" w:rsidRPr="00D757B9">
        <w:rPr>
          <w:rFonts w:ascii="Arial" w:hAnsi="Arial" w:cs="Arial"/>
        </w:rPr>
        <w:t xml:space="preserve">Después de aplicar una encuesta cerrada a 66 estudiantes sobre el dios con el cual se identifican, el 92% de los estudiantes, manifestaron identificarse con Dios-Cristo, haciendo referencia a la religión católica. Los demás resultados se presentan en el gráfico 1. </w:t>
      </w:r>
    </w:p>
    <w:p w:rsidR="003B14F4" w:rsidRPr="00D757B9" w:rsidRDefault="0021347F" w:rsidP="0021347F">
      <w:pPr>
        <w:spacing w:line="360" w:lineRule="auto"/>
        <w:jc w:val="center"/>
        <w:rPr>
          <w:rFonts w:ascii="Arial" w:hAnsi="Arial" w:cs="Arial"/>
          <w:b/>
        </w:rPr>
      </w:pPr>
      <w:r w:rsidRPr="00D757B9">
        <w:rPr>
          <w:rFonts w:ascii="Arial" w:hAnsi="Arial" w:cs="Arial"/>
          <w:b/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743335E4" wp14:editId="6BA7595F">
            <wp:simplePos x="0" y="0"/>
            <wp:positionH relativeFrom="column">
              <wp:posOffset>1301115</wp:posOffset>
            </wp:positionH>
            <wp:positionV relativeFrom="paragraph">
              <wp:posOffset>220345</wp:posOffset>
            </wp:positionV>
            <wp:extent cx="3171825" cy="3019425"/>
            <wp:effectExtent l="0" t="0" r="9525" b="9525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F0F" w:rsidRPr="00D757B9">
        <w:rPr>
          <w:rFonts w:ascii="Arial" w:hAnsi="Arial" w:cs="Arial"/>
          <w:b/>
        </w:rPr>
        <w:t>Gráfico 1.</w:t>
      </w:r>
    </w:p>
    <w:p w:rsidR="003B14F4" w:rsidRPr="00D757B9" w:rsidRDefault="003B14F4" w:rsidP="00D757B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757B9">
        <w:rPr>
          <w:rFonts w:ascii="Arial" w:hAnsi="Arial" w:cs="Arial"/>
        </w:rPr>
        <w:br w:type="page"/>
      </w:r>
    </w:p>
    <w:p w:rsidR="00A26F0F" w:rsidRPr="00D757B9" w:rsidRDefault="00A26F0F" w:rsidP="00D757B9">
      <w:pPr>
        <w:spacing w:line="360" w:lineRule="auto"/>
        <w:jc w:val="both"/>
        <w:rPr>
          <w:rFonts w:ascii="Arial" w:hAnsi="Arial" w:cs="Arial"/>
        </w:rPr>
      </w:pPr>
      <w:r w:rsidRPr="00D757B9">
        <w:rPr>
          <w:rFonts w:ascii="Arial" w:hAnsi="Arial" w:cs="Arial"/>
        </w:rPr>
        <w:lastRenderedPageBreak/>
        <w:t>Posteriormente, el interés se centró en conocer cuál era el conocimiento que los estu</w:t>
      </w:r>
      <w:bookmarkStart w:id="0" w:name="_GoBack"/>
      <w:bookmarkEnd w:id="0"/>
      <w:r w:rsidRPr="00D757B9">
        <w:rPr>
          <w:rFonts w:ascii="Arial" w:hAnsi="Arial" w:cs="Arial"/>
        </w:rPr>
        <w:t>diantes tenían sobre las Religiones que se profesan alrededor del mundo, los resultados se encuentran representados en la gráfica 2. Como era de esperarse el 52% de los estudiantes se siente más identificado con el cristianismo, lo que llama la atención es el hecho de que el 15% y el 11% que siguen en elección manifiesten tener conocimientos sobre el Budismo y el Judaísmo, aunque hay que aclarar que el hecho de que hayan seleccionado una opción, no implica que conozcan a fondo la religión ni su teoría.</w:t>
      </w:r>
    </w:p>
    <w:p w:rsidR="00A26F0F" w:rsidRPr="00D757B9" w:rsidRDefault="00A26F0F" w:rsidP="00D757B9">
      <w:pPr>
        <w:spacing w:line="360" w:lineRule="auto"/>
        <w:jc w:val="center"/>
        <w:rPr>
          <w:rFonts w:ascii="Arial" w:hAnsi="Arial" w:cs="Arial"/>
          <w:b/>
        </w:rPr>
      </w:pPr>
      <w:r w:rsidRPr="00D757B9">
        <w:rPr>
          <w:rFonts w:ascii="Arial" w:hAnsi="Arial" w:cs="Arial"/>
          <w:b/>
        </w:rPr>
        <w:t>Gráfica 2.</w:t>
      </w:r>
    </w:p>
    <w:p w:rsidR="003B14F4" w:rsidRPr="00D757B9" w:rsidRDefault="00A26F0F" w:rsidP="00D757B9">
      <w:pPr>
        <w:spacing w:line="360" w:lineRule="auto"/>
        <w:ind w:left="360"/>
        <w:rPr>
          <w:rFonts w:ascii="Arial" w:hAnsi="Arial" w:cs="Arial"/>
        </w:rPr>
      </w:pPr>
      <w:r w:rsidRPr="00D757B9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2518AE95" wp14:editId="3EEE3D75">
            <wp:simplePos x="0" y="0"/>
            <wp:positionH relativeFrom="column">
              <wp:posOffset>672465</wp:posOffset>
            </wp:positionH>
            <wp:positionV relativeFrom="paragraph">
              <wp:posOffset>91440</wp:posOffset>
            </wp:positionV>
            <wp:extent cx="4105275" cy="4419600"/>
            <wp:effectExtent l="0" t="0" r="9525" b="19050"/>
            <wp:wrapNone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4F4" w:rsidRPr="00D757B9" w:rsidRDefault="003B14F4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A26F0F" w:rsidRPr="00D757B9" w:rsidRDefault="00A26F0F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A26F0F" w:rsidRPr="00D757B9" w:rsidRDefault="00A26F0F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A26F0F" w:rsidRPr="00D757B9" w:rsidRDefault="00A26F0F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A26F0F" w:rsidRPr="00D757B9" w:rsidRDefault="00A26F0F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A26F0F" w:rsidRPr="00D757B9" w:rsidRDefault="00A26F0F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A26F0F" w:rsidRPr="00D757B9" w:rsidRDefault="00A26F0F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A26F0F" w:rsidRPr="00D757B9" w:rsidRDefault="00A26F0F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A26F0F" w:rsidRPr="00D757B9" w:rsidRDefault="00A26F0F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A26F0F" w:rsidRPr="00D757B9" w:rsidRDefault="00A26F0F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A26F0F" w:rsidRPr="00D757B9" w:rsidRDefault="00A26F0F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3B14F4" w:rsidRPr="00D757B9" w:rsidRDefault="003B14F4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D757B9" w:rsidRPr="00D757B9" w:rsidRDefault="00D757B9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D757B9" w:rsidRPr="00D757B9" w:rsidRDefault="00D757B9" w:rsidP="00D757B9">
      <w:pPr>
        <w:tabs>
          <w:tab w:val="center" w:pos="1029"/>
        </w:tabs>
        <w:spacing w:line="360" w:lineRule="auto"/>
        <w:jc w:val="both"/>
        <w:rPr>
          <w:rFonts w:ascii="Arial" w:hAnsi="Arial" w:cs="Arial"/>
        </w:rPr>
      </w:pPr>
      <w:r w:rsidRPr="00D757B9">
        <w:rPr>
          <w:rFonts w:ascii="Arial" w:hAnsi="Arial" w:cs="Arial"/>
        </w:rPr>
        <w:t>Finalmente, desde este proyecto se logró identificar que esta temática no es un tema que cause molestia dentro de la población estudiantil y que a los jóvenes de esta institución no les incomoda hablar sobre Religión o los subtemas que de esta se derivan</w:t>
      </w:r>
    </w:p>
    <w:p w:rsidR="003B14F4" w:rsidRPr="00D757B9" w:rsidRDefault="003B14F4" w:rsidP="00D757B9">
      <w:pPr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445FF6" w:rsidRPr="00D757B9" w:rsidRDefault="00445FF6" w:rsidP="00D757B9">
      <w:pPr>
        <w:pStyle w:val="Prrafodelista"/>
        <w:numPr>
          <w:ilvl w:val="0"/>
          <w:numId w:val="1"/>
        </w:numPr>
        <w:tabs>
          <w:tab w:val="center" w:pos="1029"/>
        </w:tabs>
        <w:spacing w:line="360" w:lineRule="auto"/>
        <w:rPr>
          <w:rFonts w:ascii="Arial" w:hAnsi="Arial" w:cs="Arial"/>
          <w:b/>
        </w:rPr>
      </w:pPr>
      <w:r w:rsidRPr="00D757B9">
        <w:rPr>
          <w:rFonts w:ascii="Arial" w:hAnsi="Arial" w:cs="Arial"/>
          <w:b/>
        </w:rPr>
        <w:t>Conclusiones y recomendaciones</w:t>
      </w:r>
    </w:p>
    <w:p w:rsidR="00A26F0F" w:rsidRPr="00D757B9" w:rsidRDefault="00A26F0F" w:rsidP="00D757B9">
      <w:pPr>
        <w:pStyle w:val="Prrafodelista"/>
        <w:tabs>
          <w:tab w:val="center" w:pos="1029"/>
        </w:tabs>
        <w:spacing w:line="360" w:lineRule="auto"/>
        <w:rPr>
          <w:rFonts w:ascii="Arial" w:hAnsi="Arial" w:cs="Arial"/>
        </w:rPr>
      </w:pPr>
    </w:p>
    <w:p w:rsidR="00A26F0F" w:rsidRPr="00D757B9" w:rsidRDefault="00A26F0F" w:rsidP="00D757B9">
      <w:pPr>
        <w:pStyle w:val="Prrafodelista"/>
        <w:tabs>
          <w:tab w:val="center" w:pos="1029"/>
        </w:tabs>
        <w:spacing w:line="360" w:lineRule="auto"/>
        <w:jc w:val="both"/>
        <w:rPr>
          <w:rFonts w:ascii="Arial" w:hAnsi="Arial" w:cs="Arial"/>
        </w:rPr>
      </w:pPr>
      <w:r w:rsidRPr="00D757B9">
        <w:rPr>
          <w:rFonts w:ascii="Arial" w:hAnsi="Arial" w:cs="Arial"/>
        </w:rPr>
        <w:t>Con base en los resultados obtenidos, se puede concluir que la mayoría de los estudiantes, exceptuando el 2%, manifiestan sentirse identificados con un Dios; además, tienen conocimiento de la existencia de otras religiones, aunque no se tienen datos de la profundidad de sus conocimientos.</w:t>
      </w:r>
    </w:p>
    <w:p w:rsidR="00A26F0F" w:rsidRPr="00D757B9" w:rsidRDefault="00A26F0F" w:rsidP="00D757B9">
      <w:pPr>
        <w:pStyle w:val="Prrafodelista"/>
        <w:tabs>
          <w:tab w:val="center" w:pos="1029"/>
        </w:tabs>
        <w:spacing w:line="360" w:lineRule="auto"/>
        <w:jc w:val="both"/>
        <w:rPr>
          <w:rFonts w:ascii="Arial" w:hAnsi="Arial" w:cs="Arial"/>
        </w:rPr>
      </w:pPr>
    </w:p>
    <w:p w:rsidR="00A26F0F" w:rsidRPr="00D757B9" w:rsidRDefault="00A26F0F" w:rsidP="00D757B9">
      <w:pPr>
        <w:pStyle w:val="Prrafodelista"/>
        <w:tabs>
          <w:tab w:val="center" w:pos="1029"/>
        </w:tabs>
        <w:spacing w:line="360" w:lineRule="auto"/>
        <w:jc w:val="both"/>
        <w:rPr>
          <w:rFonts w:ascii="Arial" w:hAnsi="Arial" w:cs="Arial"/>
        </w:rPr>
      </w:pPr>
      <w:r w:rsidRPr="00D757B9">
        <w:rPr>
          <w:rFonts w:ascii="Arial" w:hAnsi="Arial" w:cs="Arial"/>
        </w:rPr>
        <w:t xml:space="preserve">Como recomendación se sugiere trabajar desde las clases de Religión, otros tipos de culturas a partir de sus religiones, ya que esto podría posibilitar a los estudiantes identificarse con </w:t>
      </w:r>
      <w:r w:rsidR="00D757B9" w:rsidRPr="00D757B9">
        <w:rPr>
          <w:rFonts w:ascii="Arial" w:hAnsi="Arial" w:cs="Arial"/>
        </w:rPr>
        <w:t>algunos de los conceptos que desde ellas se abordan.</w:t>
      </w:r>
    </w:p>
    <w:p w:rsidR="00D757B9" w:rsidRPr="00D757B9" w:rsidRDefault="00D757B9" w:rsidP="00D757B9">
      <w:pPr>
        <w:pStyle w:val="Prrafodelista"/>
        <w:tabs>
          <w:tab w:val="center" w:pos="1029"/>
        </w:tabs>
        <w:spacing w:line="360" w:lineRule="auto"/>
        <w:jc w:val="both"/>
        <w:rPr>
          <w:rFonts w:ascii="Arial" w:hAnsi="Arial" w:cs="Arial"/>
        </w:rPr>
      </w:pPr>
    </w:p>
    <w:p w:rsidR="00445FF6" w:rsidRPr="00D757B9" w:rsidRDefault="00445FF6" w:rsidP="00D757B9">
      <w:pPr>
        <w:pStyle w:val="Prrafodelista"/>
        <w:numPr>
          <w:ilvl w:val="0"/>
          <w:numId w:val="1"/>
        </w:numPr>
        <w:tabs>
          <w:tab w:val="center" w:pos="1029"/>
        </w:tabs>
        <w:spacing w:line="360" w:lineRule="auto"/>
        <w:rPr>
          <w:rFonts w:ascii="Arial" w:hAnsi="Arial" w:cs="Arial"/>
          <w:b/>
        </w:rPr>
      </w:pPr>
      <w:r w:rsidRPr="00D757B9">
        <w:rPr>
          <w:rFonts w:ascii="Arial" w:hAnsi="Arial" w:cs="Arial"/>
          <w:b/>
        </w:rPr>
        <w:t>Bibliografía</w:t>
      </w:r>
    </w:p>
    <w:p w:rsidR="00D757B9" w:rsidRPr="00D757B9" w:rsidRDefault="00D757B9" w:rsidP="00D757B9">
      <w:pPr>
        <w:pStyle w:val="Prrafodelista"/>
        <w:tabs>
          <w:tab w:val="center" w:pos="1029"/>
        </w:tabs>
        <w:spacing w:line="360" w:lineRule="auto"/>
        <w:jc w:val="both"/>
        <w:rPr>
          <w:rFonts w:ascii="Arial" w:hAnsi="Arial" w:cs="Arial"/>
        </w:rPr>
      </w:pPr>
    </w:p>
    <w:p w:rsidR="003962E5" w:rsidRPr="00D757B9" w:rsidRDefault="00D757B9" w:rsidP="00D757B9">
      <w:pPr>
        <w:pStyle w:val="Prrafodelista"/>
        <w:numPr>
          <w:ilvl w:val="0"/>
          <w:numId w:val="6"/>
        </w:num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  <w:r w:rsidRPr="00D757B9">
        <w:rPr>
          <w:rFonts w:ascii="Arial" w:hAnsi="Arial" w:cs="Arial"/>
        </w:rPr>
        <w:t>CARAZO, María José. El derecho a la libertad religiosa como derecho fundamental. Universitas. Revista de Filosofía, Derecho y Política, nº 14, julio 2011, ISSN 1698-7950, pp. 43-74.</w:t>
      </w:r>
      <w:r w:rsidRPr="00D757B9">
        <w:rPr>
          <w:rFonts w:ascii="Arial" w:hAnsi="Arial" w:cs="Arial"/>
        </w:rPr>
        <w:cr/>
        <w:t xml:space="preserve">En: </w:t>
      </w:r>
      <w:hyperlink r:id="rId9" w:history="1">
        <w:r w:rsidRPr="00D757B9">
          <w:rPr>
            <w:rStyle w:val="Hipervnculo"/>
            <w:rFonts w:ascii="Arial" w:hAnsi="Arial" w:cs="Arial"/>
          </w:rPr>
          <w:t>http://universitas.idhbc.es/n14/14-04.pdf</w:t>
        </w:r>
      </w:hyperlink>
      <w:r w:rsidRPr="00D757B9">
        <w:rPr>
          <w:rFonts w:ascii="Arial" w:hAnsi="Arial" w:cs="Arial"/>
        </w:rPr>
        <w:t xml:space="preserve"> </w:t>
      </w:r>
    </w:p>
    <w:p w:rsidR="00D757B9" w:rsidRPr="00D757B9" w:rsidRDefault="00D757B9" w:rsidP="00D757B9">
      <w:pPr>
        <w:pStyle w:val="Prrafodelista"/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</w:p>
    <w:p w:rsidR="00D757B9" w:rsidRDefault="00D757B9" w:rsidP="00D757B9">
      <w:pPr>
        <w:pStyle w:val="Prrafodelista"/>
        <w:numPr>
          <w:ilvl w:val="0"/>
          <w:numId w:val="6"/>
        </w:num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  <w:r w:rsidRPr="00D757B9">
        <w:rPr>
          <w:rFonts w:ascii="Arial" w:hAnsi="Arial" w:cs="Arial"/>
        </w:rPr>
        <w:t xml:space="preserve">RODRIGUEZ, Miguel. La enseñanza de la Religión en la escuela pública Española. Luglio 2005. En </w:t>
      </w:r>
      <w:hyperlink r:id="rId10" w:history="1">
        <w:r w:rsidRPr="00D757B9">
          <w:rPr>
            <w:rStyle w:val="Hipervnculo"/>
            <w:rFonts w:ascii="Arial" w:hAnsi="Arial" w:cs="Arial"/>
          </w:rPr>
          <w:t>http://www.olir.it/areetematiche/73/documents/RodriguezBlanco_Ensenanza.pdf</w:t>
        </w:r>
      </w:hyperlink>
      <w:r w:rsidRPr="00D757B9">
        <w:rPr>
          <w:rFonts w:ascii="Arial" w:hAnsi="Arial" w:cs="Arial"/>
        </w:rPr>
        <w:t xml:space="preserve"> </w:t>
      </w:r>
    </w:p>
    <w:p w:rsidR="00D757B9" w:rsidRPr="00D757B9" w:rsidRDefault="00D757B9" w:rsidP="00D757B9">
      <w:pPr>
        <w:pStyle w:val="Prrafodelista"/>
        <w:rPr>
          <w:rFonts w:ascii="Arial" w:hAnsi="Arial" w:cs="Arial"/>
        </w:rPr>
      </w:pPr>
    </w:p>
    <w:p w:rsidR="00D757B9" w:rsidRPr="00D757B9" w:rsidRDefault="00D757B9" w:rsidP="00D757B9">
      <w:pPr>
        <w:pStyle w:val="Prrafodelista"/>
        <w:numPr>
          <w:ilvl w:val="0"/>
          <w:numId w:val="6"/>
        </w:num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Imagen tomada de </w:t>
      </w:r>
      <w:hyperlink r:id="rId11" w:history="1">
        <w:r w:rsidRPr="00FF38E2">
          <w:rPr>
            <w:rStyle w:val="Hipervnculo"/>
            <w:rFonts w:ascii="Arial" w:hAnsi="Arial" w:cs="Arial"/>
          </w:rPr>
          <w:t>http://peru.com/actualidad/internacionales/alemania-cientificos-ya-demostraron-existencia-dios-como-asi-lo-lograron-noticia-205201</w:t>
        </w:r>
      </w:hyperlink>
      <w:r>
        <w:rPr>
          <w:rFonts w:ascii="Arial" w:hAnsi="Arial" w:cs="Arial"/>
        </w:rPr>
        <w:t xml:space="preserve">  (8 </w:t>
      </w:r>
      <w:r w:rsidRPr="00D757B9">
        <w:rPr>
          <w:rFonts w:ascii="Arial" w:hAnsi="Arial" w:cs="Arial"/>
        </w:rPr>
        <w:t>de Agosto de 2014)</w:t>
      </w:r>
    </w:p>
    <w:p w:rsidR="004A2CF0" w:rsidRDefault="004A2CF0" w:rsidP="004A2CF0">
      <w:pPr>
        <w:tabs>
          <w:tab w:val="center" w:pos="1029"/>
        </w:tabs>
      </w:pPr>
    </w:p>
    <w:p w:rsidR="003C22AC" w:rsidRPr="003C22AC" w:rsidRDefault="003C22AC" w:rsidP="004A2CF0">
      <w:pPr>
        <w:tabs>
          <w:tab w:val="center" w:pos="1029"/>
        </w:tabs>
        <w:rPr>
          <w:rFonts w:cstheme="minorHAnsi"/>
          <w:sz w:val="24"/>
          <w:szCs w:val="24"/>
          <w:lang w:val="es-ES"/>
        </w:rPr>
      </w:pPr>
    </w:p>
    <w:sectPr w:rsidR="003C22AC" w:rsidRPr="003C22AC" w:rsidSect="007A3C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DAA"/>
    <w:multiLevelType w:val="multilevel"/>
    <w:tmpl w:val="07CEB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FDA1E42"/>
    <w:multiLevelType w:val="multilevel"/>
    <w:tmpl w:val="07CEB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CDA42CF"/>
    <w:multiLevelType w:val="hybridMultilevel"/>
    <w:tmpl w:val="1630A5DC"/>
    <w:lvl w:ilvl="0" w:tplc="A4827A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303F0"/>
    <w:multiLevelType w:val="multilevel"/>
    <w:tmpl w:val="07CEB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ACA3EA5"/>
    <w:multiLevelType w:val="multilevel"/>
    <w:tmpl w:val="07CEB1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>
    <w:nsid w:val="637A165E"/>
    <w:multiLevelType w:val="multilevel"/>
    <w:tmpl w:val="93FC9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15C3235"/>
    <w:multiLevelType w:val="hybridMultilevel"/>
    <w:tmpl w:val="BB30C6F4"/>
    <w:lvl w:ilvl="0" w:tplc="0B3A294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21"/>
    <w:rsid w:val="00067C89"/>
    <w:rsid w:val="000E47D7"/>
    <w:rsid w:val="001945BB"/>
    <w:rsid w:val="0021347F"/>
    <w:rsid w:val="002F1B09"/>
    <w:rsid w:val="003962E5"/>
    <w:rsid w:val="003A206E"/>
    <w:rsid w:val="003B14F4"/>
    <w:rsid w:val="003C22AC"/>
    <w:rsid w:val="00413440"/>
    <w:rsid w:val="00445FF6"/>
    <w:rsid w:val="004A2CF0"/>
    <w:rsid w:val="005F0314"/>
    <w:rsid w:val="006C0DBE"/>
    <w:rsid w:val="006E009E"/>
    <w:rsid w:val="00740789"/>
    <w:rsid w:val="007A3C84"/>
    <w:rsid w:val="00832766"/>
    <w:rsid w:val="00847CE0"/>
    <w:rsid w:val="00961097"/>
    <w:rsid w:val="00A26F0F"/>
    <w:rsid w:val="00B065C1"/>
    <w:rsid w:val="00C111E4"/>
    <w:rsid w:val="00C3791A"/>
    <w:rsid w:val="00D757B9"/>
    <w:rsid w:val="00E93390"/>
    <w:rsid w:val="00FB7355"/>
    <w:rsid w:val="00FC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C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1C21"/>
    <w:pPr>
      <w:ind w:left="720"/>
      <w:contextualSpacing/>
    </w:pPr>
  </w:style>
  <w:style w:type="table" w:styleId="Tablaconcuadrcula">
    <w:name w:val="Table Grid"/>
    <w:basedOn w:val="Tablanormal"/>
    <w:uiPriority w:val="59"/>
    <w:rsid w:val="002F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C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C22AC"/>
  </w:style>
  <w:style w:type="character" w:styleId="Hipervnculo">
    <w:name w:val="Hyperlink"/>
    <w:basedOn w:val="Fuentedeprrafopredeter"/>
    <w:uiPriority w:val="99"/>
    <w:unhideWhenUsed/>
    <w:rsid w:val="003C22A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065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65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65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65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65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C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1C21"/>
    <w:pPr>
      <w:ind w:left="720"/>
      <w:contextualSpacing/>
    </w:pPr>
  </w:style>
  <w:style w:type="table" w:styleId="Tablaconcuadrcula">
    <w:name w:val="Table Grid"/>
    <w:basedOn w:val="Tablanormal"/>
    <w:uiPriority w:val="59"/>
    <w:rsid w:val="002F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C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C22AC"/>
  </w:style>
  <w:style w:type="character" w:styleId="Hipervnculo">
    <w:name w:val="Hyperlink"/>
    <w:basedOn w:val="Fuentedeprrafopredeter"/>
    <w:uiPriority w:val="99"/>
    <w:unhideWhenUsed/>
    <w:rsid w:val="003C22A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065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65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65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65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65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eru.com/actualidad/internacionales/alemania-cientificos-ya-demostraron-existencia-dios-como-asi-lo-lograron-noticia-2052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lir.it/areetematiche/73/documents/RodriguezBlanco_Ensenanz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niversitas.idhbc.es/n14/14-04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Al</a:t>
            </a:r>
            <a:r>
              <a:rPr lang="es-CO" baseline="0"/>
              <a:t> escuchar la palabra DIOS, te idenficas con: </a:t>
            </a:r>
            <a:endParaRPr lang="es-CO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¿Cree usted en algún dios?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Hoja1!$A$2:$A$5</c:f>
              <c:strCache>
                <c:ptCount val="4"/>
                <c:pt idx="0">
                  <c:v>Dios -Cristo</c:v>
                </c:pt>
                <c:pt idx="1">
                  <c:v>Buda</c:v>
                </c:pt>
                <c:pt idx="2">
                  <c:v>Jehova</c:v>
                </c:pt>
                <c:pt idx="3">
                  <c:v>otro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61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¿Cuales de la siguientes religiones conoces?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¿cuales de la siguientes religiones conoces?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Hoja1!$A$2:$A$10</c:f>
              <c:strCache>
                <c:ptCount val="9"/>
                <c:pt idx="0">
                  <c:v>cristianismo</c:v>
                </c:pt>
                <c:pt idx="1">
                  <c:v>Islamismo</c:v>
                </c:pt>
                <c:pt idx="2">
                  <c:v>Budismo</c:v>
                </c:pt>
                <c:pt idx="3">
                  <c:v>Hinduismo</c:v>
                </c:pt>
                <c:pt idx="4">
                  <c:v>Judaismo</c:v>
                </c:pt>
                <c:pt idx="5">
                  <c:v>Testigos de Jehova</c:v>
                </c:pt>
                <c:pt idx="6">
                  <c:v>Ateismo</c:v>
                </c:pt>
                <c:pt idx="7">
                  <c:v>Pentecostes</c:v>
                </c:pt>
                <c:pt idx="8">
                  <c:v>otra / Cual?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65</c:v>
                </c:pt>
                <c:pt idx="1">
                  <c:v>11</c:v>
                </c:pt>
                <c:pt idx="2">
                  <c:v>19</c:v>
                </c:pt>
                <c:pt idx="3">
                  <c:v>10</c:v>
                </c:pt>
                <c:pt idx="4">
                  <c:v>14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974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2014-10-23T22:54:00Z</dcterms:created>
  <dcterms:modified xsi:type="dcterms:W3CDTF">2014-10-23T23:53:00Z</dcterms:modified>
</cp:coreProperties>
</file>