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8CE" w:rsidRPr="0079183C" w:rsidRDefault="000A38CE" w:rsidP="0079183C">
      <w:pPr>
        <w:jc w:val="center"/>
        <w:rPr>
          <w:rFonts w:ascii="Arial Narrow" w:hAnsi="Arial Narrow"/>
          <w:sz w:val="32"/>
          <w:szCs w:val="32"/>
        </w:rPr>
      </w:pPr>
      <w:r w:rsidRPr="0079183C">
        <w:rPr>
          <w:rFonts w:ascii="Arial Narrow" w:hAnsi="Arial Narrow"/>
          <w:sz w:val="32"/>
          <w:szCs w:val="32"/>
        </w:rPr>
        <w:t>Aguas Lluvias</w:t>
      </w:r>
    </w:p>
    <w:p w:rsidR="000A38CE" w:rsidRPr="009520AC" w:rsidRDefault="000A38CE" w:rsidP="0079183C">
      <w:pPr>
        <w:jc w:val="right"/>
      </w:pPr>
      <w:r w:rsidRPr="009520AC">
        <w:rPr>
          <w:noProof/>
          <w:lang w:eastAsia="es-CO"/>
        </w:rPr>
        <w:drawing>
          <wp:anchor distT="0" distB="0" distL="114300" distR="114300" simplePos="0" relativeHeight="251658240" behindDoc="1" locked="0" layoutInCell="1" allowOverlap="1" wp14:anchorId="6280A9B3" wp14:editId="7CFB2006">
            <wp:simplePos x="0" y="0"/>
            <wp:positionH relativeFrom="column">
              <wp:posOffset>1872615</wp:posOffset>
            </wp:positionH>
            <wp:positionV relativeFrom="paragraph">
              <wp:posOffset>38735</wp:posOffset>
            </wp:positionV>
            <wp:extent cx="1915795" cy="2457450"/>
            <wp:effectExtent l="19050" t="0" r="27305" b="781050"/>
            <wp:wrapNone/>
            <wp:docPr id="1" name="Imagen 1" descr="http://2.bp.blogspot.com/_JJc8HhfLphU/TMh9uc2LwPI/AAAAAAAAAB8/khuBwmFZS10/s1600/aguaspluvi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JJc8HhfLphU/TMh9uc2LwPI/AAAAAAAAAB8/khuBwmFZS10/s1600/aguaspluvial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5795" cy="2457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9520AC">
        <w:t>10-1</w:t>
      </w:r>
    </w:p>
    <w:p w:rsidR="00CB7A98" w:rsidRDefault="00CB7A98" w:rsidP="0079183C">
      <w:pPr>
        <w:jc w:val="right"/>
        <w:rPr>
          <w:rFonts w:cstheme="minorHAnsi"/>
          <w:i/>
        </w:rPr>
      </w:pPr>
      <w:r>
        <w:rPr>
          <w:rFonts w:cstheme="minorHAnsi"/>
          <w:i/>
        </w:rPr>
        <w:t>Autores:</w:t>
      </w:r>
    </w:p>
    <w:p w:rsidR="00CB7A98" w:rsidRDefault="00CB7A98" w:rsidP="0049620E">
      <w:pPr>
        <w:jc w:val="right"/>
        <w:rPr>
          <w:rFonts w:cstheme="minorHAnsi"/>
          <w:i/>
        </w:rPr>
      </w:pPr>
      <w:r>
        <w:rPr>
          <w:rFonts w:cstheme="minorHAnsi"/>
          <w:i/>
        </w:rPr>
        <w:t>Manyibed Lisbeth Echeverry</w:t>
      </w:r>
    </w:p>
    <w:p w:rsidR="00CB7A98" w:rsidRDefault="00CB7A98" w:rsidP="0079183C">
      <w:pPr>
        <w:jc w:val="right"/>
        <w:rPr>
          <w:rFonts w:cstheme="minorHAnsi"/>
          <w:i/>
        </w:rPr>
      </w:pPr>
      <w:r>
        <w:rPr>
          <w:rFonts w:cstheme="minorHAnsi"/>
          <w:i/>
        </w:rPr>
        <w:t>Natalia Murillo</w:t>
      </w:r>
    </w:p>
    <w:p w:rsidR="00CE0697" w:rsidRPr="009520AC" w:rsidRDefault="00CE0697" w:rsidP="0079183C">
      <w:pPr>
        <w:jc w:val="right"/>
        <w:rPr>
          <w:rFonts w:cstheme="minorHAnsi"/>
          <w:i/>
        </w:rPr>
      </w:pPr>
      <w:r>
        <w:rPr>
          <w:rFonts w:cstheme="minorHAnsi"/>
          <w:i/>
        </w:rPr>
        <w:t>Carolina murillo</w:t>
      </w:r>
    </w:p>
    <w:p w:rsidR="000A38CE" w:rsidRPr="009520AC" w:rsidRDefault="000A38CE" w:rsidP="009520AC"/>
    <w:p w:rsidR="000A38CE" w:rsidRPr="009520AC" w:rsidRDefault="000A38CE" w:rsidP="009520AC"/>
    <w:p w:rsidR="000A38CE" w:rsidRPr="009520AC" w:rsidRDefault="000A38CE" w:rsidP="009520AC"/>
    <w:p w:rsidR="000A38CE" w:rsidRPr="009520AC" w:rsidRDefault="000A38CE" w:rsidP="009520AC"/>
    <w:p w:rsidR="000A38CE" w:rsidRPr="009520AC" w:rsidRDefault="000A38CE" w:rsidP="009520AC">
      <w:r w:rsidRPr="009520AC">
        <w:rPr>
          <w:noProof/>
          <w:lang w:eastAsia="es-CO"/>
        </w:rPr>
        <mc:AlternateContent>
          <mc:Choice Requires="wps">
            <w:drawing>
              <wp:anchor distT="0" distB="0" distL="114300" distR="114300" simplePos="0" relativeHeight="251660288" behindDoc="0" locked="0" layoutInCell="1" allowOverlap="1" wp14:anchorId="49088AE1" wp14:editId="67C4A796">
                <wp:simplePos x="0" y="0"/>
                <wp:positionH relativeFrom="column">
                  <wp:posOffset>1062990</wp:posOffset>
                </wp:positionH>
                <wp:positionV relativeFrom="paragraph">
                  <wp:posOffset>234315</wp:posOffset>
                </wp:positionV>
                <wp:extent cx="3105150" cy="635"/>
                <wp:effectExtent l="0" t="0" r="0" b="5080"/>
                <wp:wrapNone/>
                <wp:docPr id="2" name="2 Cuadro de texto"/>
                <wp:cNvGraphicFramePr/>
                <a:graphic xmlns:a="http://schemas.openxmlformats.org/drawingml/2006/main">
                  <a:graphicData uri="http://schemas.microsoft.com/office/word/2010/wordprocessingShape">
                    <wps:wsp>
                      <wps:cNvSpPr txBox="1"/>
                      <wps:spPr>
                        <a:xfrm>
                          <a:off x="0" y="0"/>
                          <a:ext cx="3105150" cy="635"/>
                        </a:xfrm>
                        <a:prstGeom prst="rect">
                          <a:avLst/>
                        </a:prstGeom>
                        <a:solidFill>
                          <a:prstClr val="white"/>
                        </a:solidFill>
                        <a:ln>
                          <a:noFill/>
                        </a:ln>
                        <a:effectLst/>
                      </wps:spPr>
                      <wps:txbx>
                        <w:txbxContent>
                          <w:p w:rsidR="00216C8E" w:rsidRPr="000A38CE" w:rsidRDefault="00216C8E" w:rsidP="000A38CE">
                            <w:pPr>
                              <w:pStyle w:val="Epgrafe"/>
                              <w:rPr>
                                <w:noProof/>
                                <w:sz w:val="10"/>
                                <w:szCs w:val="10"/>
                              </w:rPr>
                            </w:pPr>
                            <w:r w:rsidRPr="000A38CE">
                              <w:rPr>
                                <w:noProof/>
                                <w:sz w:val="10"/>
                                <w:szCs w:val="10"/>
                              </w:rPr>
                              <w:t>http://2.bp.blogspot.com/_JJc8HhfLphU/TMh9uc2LwPI/AAAAAAAAAB8/khuBwmFZS10/s1600/aguaspluviales.jpg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83.7pt;margin-top:18.45pt;width:244.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" stroked="f">
                <v:textbox style="mso-fit-shape-to-text:t" inset="0,0,0,0">
                  <w:txbxContent>
                    <w:p w:rsidR="00216C8E" w:rsidRPr="000A38CE" w:rsidRDefault="00216C8E" w:rsidP="000A38CE">
                      <w:pPr>
                        <w:pStyle w:val="Epgrafe"/>
                        <w:rPr>
                          <w:noProof/>
                          <w:sz w:val="10"/>
                          <w:szCs w:val="10"/>
                        </w:rPr>
                      </w:pPr>
                      <w:r w:rsidRPr="000A38CE">
                        <w:rPr>
                          <w:noProof/>
                          <w:sz w:val="10"/>
                          <w:szCs w:val="10"/>
                        </w:rPr>
                        <w:t>http://2.bp.blogspot.com/_JJc8HhfLphU/TMh9uc2LwPI/AAAAAAAAAB8/khuBwmFZS10/s1600/aguaspluviales.jpg</w:t>
                      </w:r>
                    </w:p>
                  </w:txbxContent>
                </v:textbox>
              </v:shape>
            </w:pict>
          </mc:Fallback>
        </mc:AlternateContent>
      </w:r>
    </w:p>
    <w:p w:rsidR="000A38CE" w:rsidRPr="009520AC" w:rsidRDefault="000A38CE" w:rsidP="009520AC"/>
    <w:p w:rsidR="000A38CE" w:rsidRPr="009520AC" w:rsidRDefault="000A38CE" w:rsidP="009520AC"/>
    <w:p w:rsidR="000A38CE" w:rsidRPr="009520AC" w:rsidRDefault="000A38CE" w:rsidP="009520AC"/>
    <w:p w:rsidR="000A38CE" w:rsidRPr="002542CE" w:rsidRDefault="00EA3591" w:rsidP="002542CE">
      <w:pPr>
        <w:pStyle w:val="Prrafodelista"/>
        <w:numPr>
          <w:ilvl w:val="0"/>
          <w:numId w:val="4"/>
        </w:numPr>
        <w:jc w:val="both"/>
        <w:rPr>
          <w:b/>
        </w:rPr>
      </w:pPr>
      <w:r w:rsidRPr="002542CE">
        <w:rPr>
          <w:b/>
        </w:rPr>
        <w:t xml:space="preserve">Introducción: </w:t>
      </w:r>
    </w:p>
    <w:p w:rsidR="00665CA1" w:rsidRDefault="00D11AC1" w:rsidP="0079183C">
      <w:pPr>
        <w:jc w:val="both"/>
        <w:rPr>
          <w:rFonts w:eastAsiaTheme="minorEastAsia"/>
          <w:sz w:val="24"/>
          <w:szCs w:val="24"/>
        </w:rPr>
      </w:pPr>
      <w:r w:rsidRPr="009520AC">
        <w:rPr>
          <w:rFonts w:eastAsiaTheme="minorEastAsia"/>
          <w:sz w:val="24"/>
          <w:szCs w:val="24"/>
        </w:rPr>
        <w:t xml:space="preserve">En este escrito, se encontrará la información  de nuestro proyecto de investigación, sobre el gasto de agua en la jornada </w:t>
      </w:r>
      <w:r w:rsidR="00665CA1">
        <w:rPr>
          <w:rFonts w:eastAsiaTheme="minorEastAsia"/>
          <w:sz w:val="24"/>
          <w:szCs w:val="24"/>
        </w:rPr>
        <w:t>de la tarde</w:t>
      </w:r>
      <w:r w:rsidRPr="009520AC">
        <w:rPr>
          <w:rFonts w:eastAsiaTheme="minorEastAsia"/>
          <w:sz w:val="24"/>
          <w:szCs w:val="24"/>
        </w:rPr>
        <w:t xml:space="preserve"> de la Institución Educativa Alfonso Upegui </w:t>
      </w:r>
      <w:r w:rsidR="007D19FB" w:rsidRPr="009520AC">
        <w:rPr>
          <w:rFonts w:eastAsiaTheme="minorEastAsia"/>
          <w:sz w:val="24"/>
          <w:szCs w:val="24"/>
        </w:rPr>
        <w:t>Orozco</w:t>
      </w:r>
      <w:r w:rsidR="002542CE">
        <w:rPr>
          <w:rFonts w:eastAsiaTheme="minorEastAsia"/>
          <w:sz w:val="24"/>
          <w:szCs w:val="24"/>
        </w:rPr>
        <w:t xml:space="preserve"> y la posibilidad de utilizar las aguas lluvia para disminuir el gasto</w:t>
      </w:r>
      <w:r w:rsidR="007D19FB" w:rsidRPr="009520AC">
        <w:rPr>
          <w:rFonts w:eastAsiaTheme="minorEastAsia"/>
          <w:sz w:val="24"/>
          <w:szCs w:val="24"/>
        </w:rPr>
        <w:t xml:space="preserve">, </w:t>
      </w:r>
      <w:r w:rsidR="00CB7A98">
        <w:rPr>
          <w:rFonts w:eastAsiaTheme="minorEastAsia"/>
          <w:sz w:val="24"/>
          <w:szCs w:val="24"/>
        </w:rPr>
        <w:t xml:space="preserve">por medio de la formulación de una </w:t>
      </w:r>
      <w:r w:rsidR="00070AB5">
        <w:rPr>
          <w:rFonts w:eastAsiaTheme="minorEastAsia"/>
          <w:sz w:val="24"/>
          <w:szCs w:val="24"/>
        </w:rPr>
        <w:t>hipótesis</w:t>
      </w:r>
      <w:r w:rsidR="00B72916">
        <w:rPr>
          <w:rFonts w:eastAsiaTheme="minorEastAsia"/>
          <w:sz w:val="24"/>
          <w:szCs w:val="24"/>
        </w:rPr>
        <w:t xml:space="preserve"> </w:t>
      </w:r>
      <w:r w:rsidR="00665CA1">
        <w:rPr>
          <w:rFonts w:eastAsiaTheme="minorEastAsia"/>
          <w:sz w:val="24"/>
          <w:szCs w:val="24"/>
        </w:rPr>
        <w:t>y teniendo en cuenta</w:t>
      </w:r>
      <w:r w:rsidR="00B72916">
        <w:rPr>
          <w:rFonts w:eastAsiaTheme="minorEastAsia"/>
          <w:sz w:val="24"/>
          <w:szCs w:val="24"/>
        </w:rPr>
        <w:t xml:space="preserve"> </w:t>
      </w:r>
      <w:r w:rsidR="00665CA1">
        <w:rPr>
          <w:rFonts w:eastAsiaTheme="minorEastAsia"/>
          <w:sz w:val="24"/>
          <w:szCs w:val="24"/>
        </w:rPr>
        <w:t>los estudiantes pertenecientes a la educación básica y media</w:t>
      </w:r>
      <w:r w:rsidR="00B72916">
        <w:rPr>
          <w:rFonts w:eastAsiaTheme="minorEastAsia"/>
          <w:sz w:val="24"/>
          <w:szCs w:val="24"/>
        </w:rPr>
        <w:t xml:space="preserve"> que consumen agua</w:t>
      </w:r>
      <w:r w:rsidR="00070AB5">
        <w:rPr>
          <w:rFonts w:eastAsiaTheme="minorEastAsia"/>
          <w:sz w:val="24"/>
          <w:szCs w:val="24"/>
        </w:rPr>
        <w:t xml:space="preserve"> </w:t>
      </w:r>
      <w:r w:rsidR="00665CA1">
        <w:rPr>
          <w:rFonts w:eastAsiaTheme="minorEastAsia"/>
          <w:sz w:val="24"/>
          <w:szCs w:val="24"/>
        </w:rPr>
        <w:t xml:space="preserve">de manera deliberada; especialmente en las horas de descanso. </w:t>
      </w:r>
    </w:p>
    <w:p w:rsidR="00665CA1" w:rsidRDefault="002542CE" w:rsidP="0079183C">
      <w:pPr>
        <w:jc w:val="both"/>
        <w:rPr>
          <w:rFonts w:eastAsiaTheme="minorEastAsia"/>
          <w:sz w:val="24"/>
          <w:szCs w:val="24"/>
        </w:rPr>
      </w:pPr>
      <w:r>
        <w:rPr>
          <w:rFonts w:eastAsiaTheme="minorEastAsia"/>
          <w:sz w:val="24"/>
          <w:szCs w:val="24"/>
        </w:rPr>
        <w:t xml:space="preserve">Para lograr lo anterior, </w:t>
      </w:r>
      <w:r w:rsidR="00FE40C1">
        <w:rPr>
          <w:rFonts w:eastAsiaTheme="minorEastAsia"/>
          <w:sz w:val="24"/>
          <w:szCs w:val="24"/>
        </w:rPr>
        <w:t>se aplicó una encuesta a 71</w:t>
      </w:r>
      <w:r>
        <w:rPr>
          <w:rFonts w:eastAsiaTheme="minorEastAsia"/>
          <w:sz w:val="24"/>
          <w:szCs w:val="24"/>
        </w:rPr>
        <w:t xml:space="preserve"> estudiantes de la básica y media para determinar su conocimiento sobre el tema, su posición frente al problema y p</w:t>
      </w:r>
      <w:r w:rsidR="00665CA1">
        <w:rPr>
          <w:rFonts w:eastAsiaTheme="minorEastAsia"/>
          <w:sz w:val="24"/>
          <w:szCs w:val="24"/>
        </w:rPr>
        <w:t xml:space="preserve">artiendo de los resultados que </w:t>
      </w:r>
      <w:r>
        <w:rPr>
          <w:rFonts w:eastAsiaTheme="minorEastAsia"/>
          <w:sz w:val="24"/>
          <w:szCs w:val="24"/>
        </w:rPr>
        <w:t>encontramos</w:t>
      </w:r>
      <w:r w:rsidR="00665CA1">
        <w:rPr>
          <w:rFonts w:eastAsiaTheme="minorEastAsia"/>
          <w:sz w:val="24"/>
          <w:szCs w:val="24"/>
        </w:rPr>
        <w:t xml:space="preserve"> en la investigación</w:t>
      </w:r>
      <w:r>
        <w:rPr>
          <w:rFonts w:eastAsiaTheme="minorEastAsia"/>
          <w:sz w:val="24"/>
          <w:szCs w:val="24"/>
        </w:rPr>
        <w:t>,</w:t>
      </w:r>
      <w:r w:rsidR="00665CA1">
        <w:rPr>
          <w:rFonts w:eastAsiaTheme="minorEastAsia"/>
          <w:sz w:val="24"/>
          <w:szCs w:val="24"/>
        </w:rPr>
        <w:t xml:space="preserve"> se plantean recomendaciones</w:t>
      </w:r>
      <w:r>
        <w:rPr>
          <w:rFonts w:eastAsiaTheme="minorEastAsia"/>
          <w:sz w:val="24"/>
          <w:szCs w:val="24"/>
        </w:rPr>
        <w:t xml:space="preserve"> a la institución</w:t>
      </w:r>
      <w:r w:rsidR="00665CA1">
        <w:rPr>
          <w:rFonts w:eastAsiaTheme="minorEastAsia"/>
          <w:sz w:val="24"/>
          <w:szCs w:val="24"/>
        </w:rPr>
        <w:t xml:space="preserve"> para utilizar las aguas lluvias como alternativa para la disminución del consumo del agua.</w:t>
      </w:r>
    </w:p>
    <w:p w:rsidR="00F40E59" w:rsidRDefault="00F40E59" w:rsidP="0079183C">
      <w:pPr>
        <w:jc w:val="both"/>
        <w:rPr>
          <w:rFonts w:eastAsiaTheme="minorEastAsia"/>
          <w:sz w:val="24"/>
          <w:szCs w:val="24"/>
        </w:rPr>
      </w:pPr>
    </w:p>
    <w:p w:rsidR="002542CE" w:rsidRDefault="002542CE" w:rsidP="0079183C">
      <w:pPr>
        <w:jc w:val="both"/>
        <w:rPr>
          <w:rFonts w:eastAsiaTheme="minorEastAsia"/>
          <w:sz w:val="24"/>
          <w:szCs w:val="24"/>
        </w:rPr>
      </w:pPr>
    </w:p>
    <w:p w:rsidR="000A38CE" w:rsidRDefault="000A38CE" w:rsidP="002542CE">
      <w:pPr>
        <w:pStyle w:val="Prrafodelista"/>
        <w:numPr>
          <w:ilvl w:val="0"/>
          <w:numId w:val="4"/>
        </w:numPr>
        <w:rPr>
          <w:b/>
        </w:rPr>
      </w:pPr>
      <w:r w:rsidRPr="002542CE">
        <w:rPr>
          <w:b/>
        </w:rPr>
        <w:lastRenderedPageBreak/>
        <w:t>Objetivos</w:t>
      </w:r>
    </w:p>
    <w:p w:rsidR="002542CE" w:rsidRPr="002542CE" w:rsidRDefault="002542CE" w:rsidP="002542CE">
      <w:pPr>
        <w:pStyle w:val="Prrafodelista"/>
        <w:rPr>
          <w:b/>
        </w:rPr>
      </w:pPr>
    </w:p>
    <w:p w:rsidR="002542CE" w:rsidRDefault="000A38CE" w:rsidP="002542CE">
      <w:pPr>
        <w:pStyle w:val="Prrafodelista"/>
        <w:numPr>
          <w:ilvl w:val="1"/>
          <w:numId w:val="4"/>
        </w:numPr>
        <w:jc w:val="both"/>
      </w:pPr>
      <w:r w:rsidRPr="002542CE">
        <w:rPr>
          <w:b/>
        </w:rPr>
        <w:t>Objetivo General</w:t>
      </w:r>
      <w:r w:rsidRPr="009520AC">
        <w:t xml:space="preserve">: </w:t>
      </w:r>
      <w:r w:rsidR="002542CE">
        <w:t>Determinar el grado de uso y la posibilidad de utilizar las agua lluvias como una alternativa para</w:t>
      </w:r>
      <w:r w:rsidR="00AC4FE7" w:rsidRPr="009520AC">
        <w:t xml:space="preserve"> </w:t>
      </w:r>
      <w:r w:rsidR="002542CE">
        <w:t>reducir el gasto de agua en la institución.</w:t>
      </w:r>
    </w:p>
    <w:p w:rsidR="002542CE" w:rsidRDefault="002542CE" w:rsidP="002542CE">
      <w:pPr>
        <w:pStyle w:val="Prrafodelista"/>
        <w:jc w:val="both"/>
      </w:pPr>
    </w:p>
    <w:p w:rsidR="000A38CE" w:rsidRPr="002542CE" w:rsidRDefault="000A38CE" w:rsidP="002542CE">
      <w:pPr>
        <w:pStyle w:val="Prrafodelista"/>
        <w:numPr>
          <w:ilvl w:val="1"/>
          <w:numId w:val="4"/>
        </w:numPr>
        <w:jc w:val="both"/>
      </w:pPr>
      <w:r w:rsidRPr="002542CE">
        <w:rPr>
          <w:b/>
        </w:rPr>
        <w:t xml:space="preserve">Objetivo </w:t>
      </w:r>
      <w:r w:rsidR="009520AC" w:rsidRPr="002542CE">
        <w:rPr>
          <w:b/>
        </w:rPr>
        <w:t>específico</w:t>
      </w:r>
      <w:r w:rsidR="009520AC" w:rsidRPr="009520AC">
        <w:t xml:space="preserve">: </w:t>
      </w:r>
      <w:r w:rsidR="00840635">
        <w:t>P</w:t>
      </w:r>
      <w:r w:rsidR="00FF65E4" w:rsidRPr="009520AC">
        <w:t>lantear una</w:t>
      </w:r>
      <w:r w:rsidR="00840635">
        <w:t xml:space="preserve"> propuesta </w:t>
      </w:r>
      <w:r w:rsidR="00FF65E4" w:rsidRPr="009520AC">
        <w:t>para</w:t>
      </w:r>
      <w:r w:rsidR="00840635">
        <w:t xml:space="preserve"> reducir</w:t>
      </w:r>
      <w:r w:rsidR="00FF65E4" w:rsidRPr="009520AC">
        <w:t xml:space="preserve"> el gasto del agua en la </w:t>
      </w:r>
      <w:r w:rsidR="00FF65E4" w:rsidRPr="002542CE">
        <w:rPr>
          <w:rFonts w:eastAsiaTheme="minorEastAsia"/>
          <w:sz w:val="24"/>
          <w:szCs w:val="24"/>
        </w:rPr>
        <w:t>Institución Educativa Alfonso Upegui Orozco</w:t>
      </w:r>
      <w:r w:rsidR="00840635" w:rsidRPr="002542CE">
        <w:rPr>
          <w:rFonts w:eastAsiaTheme="minorEastAsia"/>
          <w:sz w:val="24"/>
          <w:szCs w:val="24"/>
        </w:rPr>
        <w:t>, a partir de uso de las aguas lluvias.</w:t>
      </w:r>
    </w:p>
    <w:p w:rsidR="002542CE" w:rsidRDefault="002542CE" w:rsidP="002542CE">
      <w:pPr>
        <w:pStyle w:val="Prrafodelista"/>
      </w:pPr>
    </w:p>
    <w:p w:rsidR="002542CE" w:rsidRPr="002542CE" w:rsidRDefault="002542CE" w:rsidP="002542CE">
      <w:pPr>
        <w:pStyle w:val="Prrafodelista"/>
        <w:jc w:val="both"/>
      </w:pPr>
    </w:p>
    <w:p w:rsidR="002542CE" w:rsidRPr="002542CE" w:rsidRDefault="002542CE" w:rsidP="002542CE">
      <w:pPr>
        <w:pStyle w:val="Prrafodelista"/>
        <w:numPr>
          <w:ilvl w:val="0"/>
          <w:numId w:val="4"/>
        </w:numPr>
        <w:jc w:val="both"/>
        <w:rPr>
          <w:rFonts w:eastAsiaTheme="minorEastAsia"/>
          <w:b/>
          <w:sz w:val="24"/>
          <w:szCs w:val="24"/>
        </w:rPr>
      </w:pPr>
      <w:r>
        <w:rPr>
          <w:rFonts w:eastAsiaTheme="minorEastAsia"/>
          <w:b/>
          <w:sz w:val="24"/>
          <w:szCs w:val="24"/>
        </w:rPr>
        <w:t xml:space="preserve">Marco Teórico: </w:t>
      </w:r>
      <w:r w:rsidRPr="002542CE">
        <w:rPr>
          <w:rFonts w:eastAsiaTheme="minorEastAsia"/>
          <w:sz w:val="24"/>
          <w:szCs w:val="24"/>
        </w:rPr>
        <w:t>En este marco teórico se plantean algunos de los aspectos tenidos en cuenta para  nuestra investigación</w:t>
      </w:r>
      <w:r>
        <w:rPr>
          <w:rFonts w:eastAsiaTheme="minorEastAsia"/>
          <w:sz w:val="24"/>
          <w:szCs w:val="24"/>
        </w:rPr>
        <w:t>.</w:t>
      </w:r>
    </w:p>
    <w:p w:rsidR="002542CE" w:rsidRDefault="002542CE" w:rsidP="002542CE">
      <w:pPr>
        <w:pStyle w:val="Prrafodelista"/>
        <w:jc w:val="both"/>
        <w:rPr>
          <w:rFonts w:eastAsiaTheme="minorEastAsia"/>
          <w:b/>
          <w:sz w:val="24"/>
          <w:szCs w:val="24"/>
        </w:rPr>
      </w:pPr>
    </w:p>
    <w:p w:rsidR="002542CE" w:rsidRPr="002542CE" w:rsidRDefault="002542CE" w:rsidP="002542CE">
      <w:pPr>
        <w:pStyle w:val="Prrafodelista"/>
        <w:numPr>
          <w:ilvl w:val="1"/>
          <w:numId w:val="4"/>
        </w:numPr>
        <w:jc w:val="both"/>
        <w:rPr>
          <w:rFonts w:eastAsiaTheme="minorEastAsia"/>
          <w:b/>
          <w:sz w:val="24"/>
          <w:szCs w:val="24"/>
        </w:rPr>
      </w:pPr>
      <w:r>
        <w:rPr>
          <w:rFonts w:eastAsiaTheme="minorEastAsia"/>
          <w:b/>
          <w:sz w:val="24"/>
          <w:szCs w:val="24"/>
        </w:rPr>
        <w:t xml:space="preserve">Definición – Aguas Lluvias: </w:t>
      </w:r>
      <w:r w:rsidRPr="002542CE">
        <w:rPr>
          <w:rFonts w:eastAsiaTheme="minorEastAsia"/>
          <w:sz w:val="24"/>
          <w:szCs w:val="24"/>
        </w:rPr>
        <w:t>Si bien en nuestra comunidad el servicio de agua potable es eficiente</w:t>
      </w:r>
      <w:r>
        <w:rPr>
          <w:rFonts w:eastAsiaTheme="minorEastAsia"/>
          <w:sz w:val="24"/>
          <w:szCs w:val="24"/>
        </w:rPr>
        <w:t>,</w:t>
      </w:r>
      <w:r w:rsidRPr="002542CE">
        <w:rPr>
          <w:rFonts w:eastAsiaTheme="minorEastAsia"/>
          <w:sz w:val="24"/>
          <w:szCs w:val="24"/>
        </w:rPr>
        <w:t xml:space="preserve"> es importante</w:t>
      </w:r>
      <w:r>
        <w:rPr>
          <w:rFonts w:eastAsiaTheme="minorEastAsia"/>
          <w:b/>
          <w:sz w:val="24"/>
          <w:szCs w:val="24"/>
        </w:rPr>
        <w:t xml:space="preserve"> </w:t>
      </w:r>
      <w:r w:rsidRPr="002542CE">
        <w:rPr>
          <w:rFonts w:eastAsiaTheme="minorEastAsia"/>
          <w:sz w:val="24"/>
          <w:szCs w:val="24"/>
        </w:rPr>
        <w:t>cuidar el recurso agua</w:t>
      </w:r>
      <w:r>
        <w:rPr>
          <w:rFonts w:eastAsiaTheme="minorEastAsia"/>
          <w:sz w:val="24"/>
          <w:szCs w:val="24"/>
        </w:rPr>
        <w:t xml:space="preserve"> y para ello se hace necesario tener estrategias para su recolección y uso.</w:t>
      </w:r>
    </w:p>
    <w:p w:rsidR="002542CE" w:rsidRDefault="002542CE" w:rsidP="002542CE">
      <w:pPr>
        <w:jc w:val="both"/>
        <w:rPr>
          <w:rFonts w:eastAsiaTheme="minorEastAsia"/>
          <w:sz w:val="24"/>
          <w:szCs w:val="24"/>
        </w:rPr>
      </w:pPr>
      <w:r>
        <w:rPr>
          <w:rFonts w:eastAsiaTheme="minorEastAsia"/>
          <w:sz w:val="24"/>
          <w:szCs w:val="24"/>
        </w:rPr>
        <w:t>Con base en lo anterior, en la guía de diseño para la captación de aguas lluvias</w:t>
      </w:r>
      <w:r>
        <w:rPr>
          <w:rStyle w:val="Refdenotaalpie"/>
          <w:rFonts w:eastAsiaTheme="minorEastAsia"/>
          <w:sz w:val="24"/>
          <w:szCs w:val="24"/>
        </w:rPr>
        <w:footnoteReference w:id="1"/>
      </w:r>
      <w:r>
        <w:rPr>
          <w:rFonts w:eastAsiaTheme="minorEastAsia"/>
          <w:sz w:val="24"/>
          <w:szCs w:val="24"/>
        </w:rPr>
        <w:t xml:space="preserve"> (2001), se menciona que  </w:t>
      </w:r>
      <w:r w:rsidRPr="002542CE">
        <w:rPr>
          <w:rFonts w:eastAsiaTheme="minorEastAsia"/>
          <w:sz w:val="24"/>
          <w:szCs w:val="24"/>
        </w:rPr>
        <w:t>La captación de agua de lluvia es un medio fácil de obtener agua para c</w:t>
      </w:r>
      <w:r>
        <w:rPr>
          <w:rFonts w:eastAsiaTheme="minorEastAsia"/>
          <w:sz w:val="24"/>
          <w:szCs w:val="24"/>
        </w:rPr>
        <w:t xml:space="preserve">onsumo humano y/o uso agrícola. </w:t>
      </w:r>
      <w:r w:rsidRPr="002542CE">
        <w:rPr>
          <w:rFonts w:eastAsiaTheme="minorEastAsia"/>
          <w:sz w:val="24"/>
          <w:szCs w:val="24"/>
        </w:rPr>
        <w:t>En muchos lugares del mundo con alta o media precipitación y en</w:t>
      </w:r>
      <w:r>
        <w:rPr>
          <w:rFonts w:eastAsiaTheme="minorEastAsia"/>
          <w:sz w:val="24"/>
          <w:szCs w:val="24"/>
        </w:rPr>
        <w:t xml:space="preserve"> donde no se dispone de agua en </w:t>
      </w:r>
      <w:r w:rsidRPr="002542CE">
        <w:rPr>
          <w:rFonts w:eastAsiaTheme="minorEastAsia"/>
          <w:sz w:val="24"/>
          <w:szCs w:val="24"/>
        </w:rPr>
        <w:t>cantidad y calidad necesaria para consumo humano, se recurre a</w:t>
      </w:r>
      <w:r>
        <w:rPr>
          <w:rFonts w:eastAsiaTheme="minorEastAsia"/>
          <w:sz w:val="24"/>
          <w:szCs w:val="24"/>
        </w:rPr>
        <w:t xml:space="preserve">l agua de lluvia como fuente de </w:t>
      </w:r>
      <w:r w:rsidRPr="002542CE">
        <w:rPr>
          <w:rFonts w:eastAsiaTheme="minorEastAsia"/>
          <w:sz w:val="24"/>
          <w:szCs w:val="24"/>
        </w:rPr>
        <w:t xml:space="preserve">abastecimiento. Al efecto, el agua de lluvia es interceptada, colectada y </w:t>
      </w:r>
      <w:r>
        <w:rPr>
          <w:rFonts w:eastAsiaTheme="minorEastAsia"/>
          <w:sz w:val="24"/>
          <w:szCs w:val="24"/>
        </w:rPr>
        <w:t xml:space="preserve">almacenada en depósitos para su </w:t>
      </w:r>
      <w:r w:rsidRPr="002542CE">
        <w:rPr>
          <w:rFonts w:eastAsiaTheme="minorEastAsia"/>
          <w:sz w:val="24"/>
          <w:szCs w:val="24"/>
        </w:rPr>
        <w:t>posterior uso.</w:t>
      </w:r>
    </w:p>
    <w:p w:rsidR="00097E58" w:rsidRDefault="00097E58" w:rsidP="00097E58">
      <w:pPr>
        <w:jc w:val="both"/>
        <w:rPr>
          <w:rFonts w:eastAsiaTheme="minorEastAsia"/>
          <w:sz w:val="24"/>
          <w:szCs w:val="24"/>
        </w:rPr>
      </w:pPr>
      <w:r>
        <w:rPr>
          <w:rFonts w:eastAsiaTheme="minorEastAsia"/>
          <w:sz w:val="24"/>
          <w:szCs w:val="24"/>
        </w:rPr>
        <w:t>Además, en el manual de captación de aguas lluvias</w:t>
      </w:r>
      <w:r w:rsidR="00D3375E">
        <w:rPr>
          <w:rStyle w:val="Refdenotaalpie"/>
          <w:rFonts w:eastAsiaTheme="minorEastAsia"/>
          <w:sz w:val="24"/>
          <w:szCs w:val="24"/>
        </w:rPr>
        <w:footnoteReference w:id="2"/>
      </w:r>
      <w:r>
        <w:rPr>
          <w:rFonts w:eastAsiaTheme="minorEastAsia"/>
          <w:sz w:val="24"/>
          <w:szCs w:val="24"/>
        </w:rPr>
        <w:t xml:space="preserve"> se dice que  “e</w:t>
      </w:r>
      <w:r w:rsidRPr="00097E58">
        <w:rPr>
          <w:rFonts w:eastAsiaTheme="minorEastAsia"/>
          <w:sz w:val="24"/>
          <w:szCs w:val="24"/>
        </w:rPr>
        <w:t>l agua de lluvia es agua muy buena. Si la captas y la t</w:t>
      </w:r>
      <w:r>
        <w:rPr>
          <w:rFonts w:eastAsiaTheme="minorEastAsia"/>
          <w:sz w:val="24"/>
          <w:szCs w:val="24"/>
        </w:rPr>
        <w:t xml:space="preserve">ratas bien la puedes usar para </w:t>
      </w:r>
      <w:r w:rsidRPr="00097E58">
        <w:rPr>
          <w:rFonts w:eastAsiaTheme="minorEastAsia"/>
          <w:sz w:val="24"/>
          <w:szCs w:val="24"/>
        </w:rPr>
        <w:t>todo lo que normalmente usamos el agua de la red</w:t>
      </w:r>
      <w:r>
        <w:rPr>
          <w:rFonts w:eastAsiaTheme="minorEastAsia"/>
          <w:sz w:val="24"/>
          <w:szCs w:val="24"/>
        </w:rPr>
        <w:t xml:space="preserve">. Además, el agua de lluvia es </w:t>
      </w:r>
      <w:r w:rsidRPr="00097E58">
        <w:rPr>
          <w:rFonts w:eastAsiaTheme="minorEastAsia"/>
          <w:sz w:val="24"/>
          <w:szCs w:val="24"/>
        </w:rPr>
        <w:t>siempre gratis</w:t>
      </w:r>
      <w:r>
        <w:rPr>
          <w:rFonts w:eastAsiaTheme="minorEastAsia"/>
          <w:sz w:val="24"/>
          <w:szCs w:val="24"/>
        </w:rPr>
        <w:t>”</w:t>
      </w:r>
    </w:p>
    <w:p w:rsidR="006C1DD9" w:rsidRPr="00FE40C1" w:rsidRDefault="00D3375E" w:rsidP="00BB0186">
      <w:pPr>
        <w:pStyle w:val="Prrafodelista"/>
        <w:numPr>
          <w:ilvl w:val="1"/>
          <w:numId w:val="4"/>
        </w:numPr>
        <w:jc w:val="both"/>
        <w:rPr>
          <w:rFonts w:eastAsiaTheme="minorEastAsia" w:cstheme="minorHAnsi"/>
          <w:b/>
          <w:sz w:val="24"/>
          <w:szCs w:val="24"/>
        </w:rPr>
      </w:pPr>
      <w:r w:rsidRPr="00D3375E">
        <w:rPr>
          <w:rFonts w:eastAsiaTheme="minorEastAsia"/>
          <w:b/>
          <w:sz w:val="24"/>
          <w:szCs w:val="24"/>
        </w:rPr>
        <w:t xml:space="preserve">Antecedentes: </w:t>
      </w:r>
      <w:r w:rsidRPr="000C39ED">
        <w:rPr>
          <w:rFonts w:eastAsiaTheme="minorEastAsia" w:cstheme="minorHAnsi"/>
          <w:sz w:val="24"/>
          <w:szCs w:val="24"/>
        </w:rPr>
        <w:t>En la</w:t>
      </w:r>
      <w:r w:rsidRPr="000C39ED">
        <w:rPr>
          <w:rFonts w:eastAsiaTheme="minorEastAsia" w:cstheme="minorHAnsi"/>
          <w:b/>
          <w:sz w:val="24"/>
          <w:szCs w:val="24"/>
        </w:rPr>
        <w:t xml:space="preserve"> </w:t>
      </w:r>
      <w:r w:rsidR="00D2526A" w:rsidRPr="000C39ED">
        <w:rPr>
          <w:rFonts w:cstheme="minorHAnsi"/>
          <w:color w:val="000000"/>
          <w:sz w:val="23"/>
          <w:szCs w:val="23"/>
          <w:shd w:val="clear" w:color="auto" w:fill="FFFFFF"/>
        </w:rPr>
        <w:t>Universidad I</w:t>
      </w:r>
      <w:r w:rsidRPr="000C39ED">
        <w:rPr>
          <w:rFonts w:cstheme="minorHAnsi"/>
          <w:color w:val="000000"/>
          <w:sz w:val="23"/>
          <w:szCs w:val="23"/>
          <w:shd w:val="clear" w:color="auto" w:fill="FFFFFF"/>
        </w:rPr>
        <w:t>CESI departamento de diseño Cali, Arango y Flórez (2012)mencionan que l</w:t>
      </w:r>
      <w:r w:rsidR="00F9595C" w:rsidRPr="000C39ED">
        <w:rPr>
          <w:rFonts w:cstheme="minorHAnsi"/>
          <w:color w:val="000000"/>
          <w:sz w:val="23"/>
          <w:szCs w:val="23"/>
          <w:shd w:val="clear" w:color="auto" w:fill="FFFFFF"/>
        </w:rPr>
        <w:t>as familias del Pacífico Colombiano ubicadas en zonas rurales tienen deficiencia en cuanto al acueducto o la calidad de este, lo que hace que el suministro de agua sea difícil. Existe la forma de suplir la necesidad de abastecer de agua potable a dicha población, mediante el aprovechamiento de las aguas lluvias ya que estas están libres</w:t>
      </w:r>
      <w:r w:rsidR="00BB0186" w:rsidRPr="000C39ED">
        <w:rPr>
          <w:rFonts w:cstheme="minorHAnsi"/>
          <w:color w:val="000000"/>
          <w:sz w:val="23"/>
          <w:szCs w:val="23"/>
          <w:shd w:val="clear" w:color="auto" w:fill="FFFFFF"/>
        </w:rPr>
        <w:t xml:space="preserve"> de muchos contaminantes, residuos tóxicos y bacterias existentes en otras fuentes hídricas,  hace apta para diversos usos</w:t>
      </w:r>
      <w:r w:rsidRPr="000C39ED">
        <w:rPr>
          <w:rFonts w:cstheme="minorHAnsi"/>
          <w:color w:val="000000"/>
          <w:sz w:val="23"/>
          <w:szCs w:val="23"/>
          <w:shd w:val="clear" w:color="auto" w:fill="FFFFFF"/>
        </w:rPr>
        <w:t xml:space="preserve">; </w:t>
      </w:r>
      <w:r w:rsidR="00BB0186" w:rsidRPr="000C39ED">
        <w:rPr>
          <w:rFonts w:cstheme="minorHAnsi"/>
          <w:color w:val="000000"/>
          <w:sz w:val="23"/>
          <w:szCs w:val="23"/>
          <w:shd w:val="clear" w:color="auto" w:fill="FFFFFF"/>
        </w:rPr>
        <w:t xml:space="preserve">Por otro lado un </w:t>
      </w:r>
      <w:r w:rsidR="00BB0186" w:rsidRPr="000C39ED">
        <w:rPr>
          <w:rFonts w:cstheme="minorHAnsi"/>
          <w:color w:val="000000"/>
          <w:sz w:val="23"/>
          <w:szCs w:val="23"/>
          <w:shd w:val="clear" w:color="auto" w:fill="FFFFFF"/>
        </w:rPr>
        <w:lastRenderedPageBreak/>
        <w:t>estudio realizado en el corregimiento de La Bocana, ubicado en Buenaventura muestra la gran viabilidad que hay para el uso de aguas lluvias, ya que en meses como abril y agosto se registran entre 28 y 29 días seguidos de lluvia presentándose una precipitación</w:t>
      </w:r>
      <w:r w:rsidR="006C1DD9" w:rsidRPr="000C39ED">
        <w:rPr>
          <w:rFonts w:cstheme="minorHAnsi"/>
          <w:color w:val="000000"/>
          <w:sz w:val="23"/>
          <w:szCs w:val="23"/>
          <w:shd w:val="clear" w:color="auto" w:fill="FFFFFF"/>
        </w:rPr>
        <w:t xml:space="preserve"> media anual de 6988 </w:t>
      </w:r>
      <w:proofErr w:type="spellStart"/>
      <w:r w:rsidR="006C1DD9" w:rsidRPr="000C39ED">
        <w:rPr>
          <w:rFonts w:cstheme="minorHAnsi"/>
          <w:color w:val="000000"/>
          <w:sz w:val="23"/>
          <w:szCs w:val="23"/>
          <w:shd w:val="clear" w:color="auto" w:fill="FFFFFF"/>
        </w:rPr>
        <w:t>mm</w:t>
      </w:r>
      <w:r w:rsidRPr="000C39ED">
        <w:rPr>
          <w:rFonts w:cstheme="minorHAnsi"/>
          <w:color w:val="000000"/>
          <w:sz w:val="23"/>
          <w:szCs w:val="23"/>
          <w:shd w:val="clear" w:color="auto" w:fill="FFFFFF"/>
        </w:rPr>
        <w:t>.</w:t>
      </w:r>
      <w:proofErr w:type="spellEnd"/>
    </w:p>
    <w:p w:rsidR="00186904" w:rsidRDefault="00186904" w:rsidP="006C1DD9">
      <w:pPr>
        <w:shd w:val="clear" w:color="auto" w:fill="FFFFFF"/>
        <w:spacing w:after="0" w:line="270" w:lineRule="atLeast"/>
        <w:jc w:val="both"/>
        <w:rPr>
          <w:rFonts w:ascii="Arial" w:eastAsia="Times New Roman" w:hAnsi="Arial" w:cs="Arial"/>
          <w:sz w:val="18"/>
          <w:szCs w:val="18"/>
          <w:lang w:eastAsia="es-CO"/>
        </w:rPr>
      </w:pPr>
    </w:p>
    <w:p w:rsidR="00186904" w:rsidRPr="000C39ED" w:rsidRDefault="00186904" w:rsidP="000C39ED">
      <w:pPr>
        <w:pStyle w:val="Prrafodelista"/>
        <w:numPr>
          <w:ilvl w:val="0"/>
          <w:numId w:val="4"/>
        </w:numPr>
        <w:rPr>
          <w:b/>
          <w:i/>
        </w:rPr>
      </w:pPr>
      <w:r w:rsidRPr="000C39ED">
        <w:rPr>
          <w:b/>
          <w:i/>
        </w:rPr>
        <w:t>Metodología:</w:t>
      </w:r>
    </w:p>
    <w:p w:rsidR="00186904" w:rsidRDefault="00186904" w:rsidP="00186904">
      <w:pPr>
        <w:rPr>
          <w:b/>
        </w:rPr>
      </w:pPr>
      <w:r>
        <w:rPr>
          <w:b/>
        </w:rPr>
        <w:t>Idea de investigación:</w:t>
      </w:r>
    </w:p>
    <w:p w:rsidR="00186904" w:rsidRPr="00186904" w:rsidRDefault="00186904" w:rsidP="000C39ED">
      <w:pPr>
        <w:jc w:val="both"/>
      </w:pPr>
      <w:r>
        <w:t xml:space="preserve">Esta idea surge por medio de una observación que se </w:t>
      </w:r>
      <w:r w:rsidR="000C39ED">
        <w:t>realizó en la I</w:t>
      </w:r>
      <w:r>
        <w:t>nstitución</w:t>
      </w:r>
      <w:r w:rsidR="000C39ED">
        <w:t xml:space="preserve"> Educativa</w:t>
      </w:r>
      <w:r>
        <w:t xml:space="preserve"> </w:t>
      </w:r>
      <w:r w:rsidR="000C39ED">
        <w:t xml:space="preserve">Alfonso Upegui Orozco, </w:t>
      </w:r>
      <w:r w:rsidR="0049620E">
        <w:t xml:space="preserve">sobre el </w:t>
      </w:r>
      <w:r w:rsidR="003151BD">
        <w:t xml:space="preserve"> uso del agua y a partir</w:t>
      </w:r>
      <w:r w:rsidR="000C39ED">
        <w:t xml:space="preserve"> de ésta, se pudo concluir que se encuentra  en </w:t>
      </w:r>
      <w:r w:rsidR="003151BD">
        <w:t xml:space="preserve"> constante uso</w:t>
      </w:r>
      <w:r>
        <w:t xml:space="preserve"> </w:t>
      </w:r>
      <w:r w:rsidR="003151BD">
        <w:t>y</w:t>
      </w:r>
      <w:r w:rsidR="0049620E">
        <w:t xml:space="preserve"> consumo </w:t>
      </w:r>
      <w:r w:rsidR="000C39ED">
        <w:t xml:space="preserve">y que en muchas ocasiones no se le da un buen uso. Pensamos que una buena alternativa podría ser el uso de aguas lluvias, tal y como se hace con los cultivos de la huerta escolar. </w:t>
      </w:r>
      <w:r w:rsidR="0049620E">
        <w:t xml:space="preserve"> </w:t>
      </w:r>
    </w:p>
    <w:p w:rsidR="00186904" w:rsidRDefault="00186904" w:rsidP="00FE40C1">
      <w:pPr>
        <w:jc w:val="both"/>
      </w:pPr>
      <w:r>
        <w:rPr>
          <w:b/>
        </w:rPr>
        <w:t>Pronóstico:</w:t>
      </w:r>
      <w:r>
        <w:t xml:space="preserve"> se espera encont</w:t>
      </w:r>
      <w:r w:rsidR="00FE40C1">
        <w:t>rar un alto porcentaje de estudiantes que no le dan un buen uso al agua, pero que ven viable el uso de las aguas lluvias como alternativa para mejorar el consumo</w:t>
      </w:r>
    </w:p>
    <w:p w:rsidR="00530193" w:rsidRPr="00FE40C1" w:rsidRDefault="00FE40C1" w:rsidP="00186904">
      <w:pPr>
        <w:rPr>
          <w:b/>
        </w:rPr>
      </w:pPr>
      <w:r w:rsidRPr="00FE40C1">
        <w:rPr>
          <w:b/>
        </w:rPr>
        <w:t xml:space="preserve">Cronograma de actividades: </w:t>
      </w:r>
    </w:p>
    <w:tbl>
      <w:tblPr>
        <w:tblStyle w:val="Tablaconcuadrcula"/>
        <w:tblW w:w="0" w:type="auto"/>
        <w:tblLook w:val="04A0" w:firstRow="1" w:lastRow="0" w:firstColumn="1" w:lastColumn="0" w:noHBand="0" w:noVBand="1"/>
      </w:tblPr>
      <w:tblGrid>
        <w:gridCol w:w="1989"/>
        <w:gridCol w:w="2379"/>
        <w:gridCol w:w="2343"/>
        <w:gridCol w:w="2343"/>
      </w:tblGrid>
      <w:tr w:rsidR="00FE40C1" w:rsidRPr="009520AC" w:rsidTr="005D7B4F">
        <w:trPr>
          <w:trHeight w:val="1061"/>
        </w:trPr>
        <w:tc>
          <w:tcPr>
            <w:tcW w:w="1989" w:type="dxa"/>
          </w:tcPr>
          <w:p w:rsidR="00FE40C1" w:rsidRPr="009520AC" w:rsidRDefault="00FE40C1" w:rsidP="00FE40C1">
            <w:r>
              <w:t>PRIMER PERIODO</w:t>
            </w:r>
          </w:p>
        </w:tc>
        <w:tc>
          <w:tcPr>
            <w:tcW w:w="7065" w:type="dxa"/>
            <w:gridSpan w:val="3"/>
          </w:tcPr>
          <w:p w:rsidR="00FE40C1" w:rsidRPr="00FE40C1" w:rsidRDefault="00FE40C1" w:rsidP="00FE40C1">
            <w:pPr>
              <w:rPr>
                <w:rFonts w:eastAsia="SimSun" w:cstheme="minorHAnsi"/>
                <w:kern w:val="2"/>
                <w:sz w:val="24"/>
                <w:szCs w:val="24"/>
                <w:lang w:eastAsia="zh-CN"/>
              </w:rPr>
            </w:pPr>
            <w:r w:rsidRPr="00FE40C1">
              <w:rPr>
                <w:rFonts w:cstheme="minorHAnsi"/>
                <w:sz w:val="24"/>
                <w:szCs w:val="24"/>
              </w:rPr>
              <w:t>Idea de investigación</w:t>
            </w:r>
          </w:p>
          <w:p w:rsidR="00FE40C1" w:rsidRPr="00FE40C1" w:rsidRDefault="00FE40C1" w:rsidP="00FE40C1">
            <w:pPr>
              <w:rPr>
                <w:rFonts w:cstheme="minorHAnsi"/>
                <w:sz w:val="24"/>
                <w:szCs w:val="24"/>
              </w:rPr>
            </w:pPr>
            <w:r w:rsidRPr="00FE40C1">
              <w:rPr>
                <w:rFonts w:cstheme="minorHAnsi"/>
                <w:sz w:val="24"/>
                <w:szCs w:val="24"/>
              </w:rPr>
              <w:t>Objetivos</w:t>
            </w:r>
          </w:p>
          <w:p w:rsidR="00FE40C1" w:rsidRPr="00FE40C1" w:rsidRDefault="00FE40C1" w:rsidP="00FE40C1">
            <w:pPr>
              <w:widowControl w:val="0"/>
              <w:jc w:val="both"/>
              <w:rPr>
                <w:rFonts w:eastAsia="SimSun" w:cstheme="minorHAnsi"/>
                <w:kern w:val="2"/>
                <w:sz w:val="24"/>
                <w:szCs w:val="24"/>
                <w:lang w:eastAsia="zh-CN"/>
              </w:rPr>
            </w:pPr>
            <w:r w:rsidRPr="00FE40C1">
              <w:rPr>
                <w:rFonts w:cstheme="minorHAnsi"/>
                <w:sz w:val="24"/>
                <w:szCs w:val="24"/>
              </w:rPr>
              <w:t>Diagnóstico y pronóstico</w:t>
            </w:r>
          </w:p>
        </w:tc>
      </w:tr>
      <w:tr w:rsidR="00FE40C1" w:rsidRPr="009520AC" w:rsidTr="00796D4D">
        <w:trPr>
          <w:trHeight w:val="708"/>
        </w:trPr>
        <w:tc>
          <w:tcPr>
            <w:tcW w:w="1989" w:type="dxa"/>
          </w:tcPr>
          <w:p w:rsidR="00FE40C1" w:rsidRPr="009520AC" w:rsidRDefault="00FE40C1" w:rsidP="00FE40C1">
            <w:r>
              <w:t>SEGUNDO PERIODO</w:t>
            </w:r>
          </w:p>
        </w:tc>
        <w:tc>
          <w:tcPr>
            <w:tcW w:w="7065" w:type="dxa"/>
            <w:gridSpan w:val="3"/>
          </w:tcPr>
          <w:p w:rsidR="00FE40C1" w:rsidRPr="00FE40C1" w:rsidRDefault="00FE40C1" w:rsidP="00FE40C1">
            <w:pPr>
              <w:widowControl w:val="0"/>
              <w:rPr>
                <w:rFonts w:eastAsia="SimSun" w:cstheme="minorHAnsi"/>
                <w:kern w:val="2"/>
                <w:sz w:val="24"/>
                <w:szCs w:val="24"/>
                <w:lang w:eastAsia="zh-CN"/>
              </w:rPr>
            </w:pPr>
            <w:r w:rsidRPr="00FE40C1">
              <w:rPr>
                <w:rFonts w:cstheme="minorHAnsi"/>
                <w:sz w:val="24"/>
                <w:szCs w:val="24"/>
              </w:rPr>
              <w:t>Construcción del marco teórico y diseño de los instrumentos de recolección de información</w:t>
            </w:r>
          </w:p>
        </w:tc>
      </w:tr>
      <w:tr w:rsidR="00FE40C1" w:rsidRPr="009520AC" w:rsidTr="00FE40C1">
        <w:trPr>
          <w:trHeight w:val="845"/>
        </w:trPr>
        <w:tc>
          <w:tcPr>
            <w:tcW w:w="1989" w:type="dxa"/>
            <w:vMerge w:val="restart"/>
          </w:tcPr>
          <w:p w:rsidR="00FE40C1" w:rsidRPr="009520AC" w:rsidRDefault="00FE40C1" w:rsidP="00FE40C1">
            <w:r>
              <w:t>TERCER PERIODO</w:t>
            </w:r>
          </w:p>
        </w:tc>
        <w:tc>
          <w:tcPr>
            <w:tcW w:w="2379" w:type="dxa"/>
          </w:tcPr>
          <w:p w:rsidR="00FE40C1" w:rsidRPr="009520AC" w:rsidRDefault="00FE40C1" w:rsidP="00FE40C1">
            <w:r w:rsidRPr="009520AC">
              <w:t>Semana 1:</w:t>
            </w:r>
          </w:p>
          <w:p w:rsidR="00FE40C1" w:rsidRPr="009520AC" w:rsidRDefault="00FE40C1" w:rsidP="00FE40C1">
            <w:r w:rsidRPr="009520AC">
              <w:t xml:space="preserve">Idea del proyecto </w:t>
            </w:r>
            <w:proofErr w:type="gramStart"/>
            <w:r w:rsidRPr="009520AC">
              <w:t>¿</w:t>
            </w:r>
            <w:proofErr w:type="gramEnd"/>
            <w:r w:rsidRPr="009520AC">
              <w:t>Qué se va a hacer. Diagnostico el cual se va a hacer observado dentro de la institución hipótesis y objetivos</w:t>
            </w:r>
          </w:p>
        </w:tc>
        <w:tc>
          <w:tcPr>
            <w:tcW w:w="2343" w:type="dxa"/>
          </w:tcPr>
          <w:p w:rsidR="00FE40C1" w:rsidRPr="009520AC" w:rsidRDefault="00FE40C1" w:rsidP="00FE40C1">
            <w:r w:rsidRPr="009520AC">
              <w:t>Semana2:</w:t>
            </w:r>
          </w:p>
          <w:p w:rsidR="00FE40C1" w:rsidRPr="009520AC" w:rsidRDefault="00FE40C1" w:rsidP="00FE40C1">
            <w:r>
              <w:t xml:space="preserve">Se trabajara en el proyecto mediante ideas planteadas de nuestro equipo de trabajo, para el desarrollo de este </w:t>
            </w:r>
          </w:p>
        </w:tc>
        <w:tc>
          <w:tcPr>
            <w:tcW w:w="2343" w:type="dxa"/>
          </w:tcPr>
          <w:p w:rsidR="00FE40C1" w:rsidRDefault="00FE40C1" w:rsidP="00FE40C1">
            <w:r>
              <w:t>Semana 3</w:t>
            </w:r>
          </w:p>
          <w:p w:rsidR="00FE40C1" w:rsidRPr="009520AC" w:rsidRDefault="00FE40C1" w:rsidP="00FE40C1">
            <w:r>
              <w:t>De acuerdo a las ideas planteadas obtenidas se empezara a desarrollar el trabajo del proyecto</w:t>
            </w:r>
          </w:p>
        </w:tc>
      </w:tr>
      <w:tr w:rsidR="00FE40C1" w:rsidRPr="009520AC" w:rsidTr="00FE40C1">
        <w:trPr>
          <w:trHeight w:val="845"/>
        </w:trPr>
        <w:tc>
          <w:tcPr>
            <w:tcW w:w="1989" w:type="dxa"/>
            <w:vMerge/>
          </w:tcPr>
          <w:p w:rsidR="00FE40C1" w:rsidRDefault="00FE40C1" w:rsidP="00FE40C1"/>
        </w:tc>
        <w:tc>
          <w:tcPr>
            <w:tcW w:w="2379" w:type="dxa"/>
          </w:tcPr>
          <w:p w:rsidR="00FE40C1" w:rsidRDefault="00FE40C1" w:rsidP="00FE40C1">
            <w:r>
              <w:t xml:space="preserve">Semana5 </w:t>
            </w:r>
          </w:p>
          <w:p w:rsidR="00FE40C1" w:rsidRDefault="00FE40C1" w:rsidP="00FE40C1">
            <w:r>
              <w:t>Se empezaron a tomar fotos</w:t>
            </w:r>
          </w:p>
          <w:p w:rsidR="00FE40C1" w:rsidRPr="009520AC" w:rsidRDefault="00FE40C1" w:rsidP="00FE40C1">
            <w:r>
              <w:t>Sobre el mal gasto de agua</w:t>
            </w:r>
          </w:p>
        </w:tc>
        <w:tc>
          <w:tcPr>
            <w:tcW w:w="2343" w:type="dxa"/>
          </w:tcPr>
          <w:p w:rsidR="00FE40C1" w:rsidRDefault="00FE40C1" w:rsidP="00FE40C1">
            <w:r w:rsidRPr="009520AC">
              <w:t>Semana4</w:t>
            </w:r>
          </w:p>
          <w:p w:rsidR="00FE40C1" w:rsidRPr="009520AC" w:rsidRDefault="00FE40C1" w:rsidP="00FE40C1">
            <w:r>
              <w:t xml:space="preserve">Se mandó el primer informe del proyecto al profesor  Cristian Ferney docente de química  </w:t>
            </w:r>
          </w:p>
        </w:tc>
        <w:tc>
          <w:tcPr>
            <w:tcW w:w="2343" w:type="dxa"/>
          </w:tcPr>
          <w:p w:rsidR="00FE40C1" w:rsidRDefault="00FE40C1" w:rsidP="00FE40C1">
            <w:r w:rsidRPr="009520AC">
              <w:t>Semana5</w:t>
            </w:r>
          </w:p>
          <w:p w:rsidR="00FE40C1" w:rsidRPr="009520AC" w:rsidRDefault="00FE40C1" w:rsidP="00FE40C1">
            <w:r>
              <w:t>Se esperan los resultados obtenidos  por el profesor</w:t>
            </w:r>
          </w:p>
        </w:tc>
      </w:tr>
      <w:tr w:rsidR="00FE40C1" w:rsidRPr="009520AC" w:rsidTr="00FE40C1">
        <w:trPr>
          <w:trHeight w:val="845"/>
        </w:trPr>
        <w:tc>
          <w:tcPr>
            <w:tcW w:w="1989" w:type="dxa"/>
            <w:vMerge/>
          </w:tcPr>
          <w:p w:rsidR="00FE40C1" w:rsidRPr="009520AC" w:rsidRDefault="00FE40C1" w:rsidP="00FE40C1"/>
        </w:tc>
        <w:tc>
          <w:tcPr>
            <w:tcW w:w="2379" w:type="dxa"/>
          </w:tcPr>
          <w:p w:rsidR="00FE40C1" w:rsidRDefault="00FE40C1" w:rsidP="00FE40C1">
            <w:r w:rsidRPr="009520AC">
              <w:t>Semana6</w:t>
            </w:r>
          </w:p>
          <w:p w:rsidR="00FE40C1" w:rsidRPr="009520AC" w:rsidRDefault="00FE40C1" w:rsidP="00FE40C1">
            <w:r>
              <w:t>Se revisa el correo y se obtienen muchos errores en la formulación de este</w:t>
            </w:r>
          </w:p>
        </w:tc>
        <w:tc>
          <w:tcPr>
            <w:tcW w:w="2343" w:type="dxa"/>
          </w:tcPr>
          <w:p w:rsidR="00FE40C1" w:rsidRDefault="00FE40C1" w:rsidP="00FE40C1">
            <w:r w:rsidRPr="009520AC">
              <w:t>Semana7</w:t>
            </w:r>
          </w:p>
          <w:p w:rsidR="00FE40C1" w:rsidRPr="009520AC" w:rsidRDefault="00FE40C1" w:rsidP="00FE40C1">
            <w:r>
              <w:t>se empieza a hacer la encuesta la cual se va a tratar sobre el proyecto planteado</w:t>
            </w:r>
          </w:p>
        </w:tc>
        <w:tc>
          <w:tcPr>
            <w:tcW w:w="2343" w:type="dxa"/>
          </w:tcPr>
          <w:p w:rsidR="00FE40C1" w:rsidRDefault="00FE40C1" w:rsidP="00FE40C1">
            <w:r w:rsidRPr="009520AC">
              <w:t>Semana8</w:t>
            </w:r>
          </w:p>
          <w:p w:rsidR="00FE40C1" w:rsidRDefault="00FE40C1" w:rsidP="00FE40C1">
            <w:r>
              <w:t>Se manda la encuesta realizada</w:t>
            </w:r>
          </w:p>
          <w:p w:rsidR="00FE40C1" w:rsidRPr="009520AC" w:rsidRDefault="00FE40C1" w:rsidP="00FE40C1"/>
        </w:tc>
      </w:tr>
      <w:tr w:rsidR="00FE40C1" w:rsidRPr="009520AC" w:rsidTr="00FE40C1">
        <w:trPr>
          <w:trHeight w:val="845"/>
        </w:trPr>
        <w:tc>
          <w:tcPr>
            <w:tcW w:w="1989" w:type="dxa"/>
            <w:vMerge/>
          </w:tcPr>
          <w:p w:rsidR="00FE40C1" w:rsidRPr="009520AC" w:rsidRDefault="00FE40C1" w:rsidP="00FE40C1"/>
        </w:tc>
        <w:tc>
          <w:tcPr>
            <w:tcW w:w="2379" w:type="dxa"/>
          </w:tcPr>
          <w:p w:rsidR="00FE40C1" w:rsidRDefault="00FE40C1" w:rsidP="00FE40C1">
            <w:r w:rsidRPr="009520AC">
              <w:t>Semana 9</w:t>
            </w:r>
          </w:p>
          <w:p w:rsidR="00FE40C1" w:rsidRPr="009520AC" w:rsidRDefault="00FE40C1" w:rsidP="00FE40C1">
            <w:r>
              <w:t>Se esperan los resultados obtenidos de la encuesta y se organiza el informe del proyecto</w:t>
            </w:r>
          </w:p>
        </w:tc>
        <w:tc>
          <w:tcPr>
            <w:tcW w:w="2343" w:type="dxa"/>
          </w:tcPr>
          <w:p w:rsidR="00FE40C1" w:rsidRDefault="00FE40C1" w:rsidP="00FE40C1">
            <w:r w:rsidRPr="009520AC">
              <w:t>Semana 10</w:t>
            </w:r>
          </w:p>
          <w:p w:rsidR="00FE40C1" w:rsidRPr="009520AC" w:rsidRDefault="00FE40C1" w:rsidP="00FE40C1">
            <w:r>
              <w:t>Se obtienen los resultados y no son muy buenos y nos da la nota final del tercer periodo</w:t>
            </w:r>
          </w:p>
          <w:p w:rsidR="00FE40C1" w:rsidRPr="009520AC" w:rsidRDefault="00FE40C1" w:rsidP="00FE40C1"/>
        </w:tc>
        <w:tc>
          <w:tcPr>
            <w:tcW w:w="2343" w:type="dxa"/>
          </w:tcPr>
          <w:p w:rsidR="00FE40C1" w:rsidRDefault="00FE40C1" w:rsidP="00FE40C1">
            <w:r>
              <w:t>CUARTO PERIODO</w:t>
            </w:r>
          </w:p>
          <w:p w:rsidR="00FE40C1" w:rsidRPr="009520AC" w:rsidRDefault="00FE40C1" w:rsidP="00FE40C1">
            <w:r>
              <w:t xml:space="preserve">1 </w:t>
            </w:r>
          </w:p>
        </w:tc>
      </w:tr>
      <w:tr w:rsidR="00FE40C1" w:rsidRPr="009520AC" w:rsidTr="005A3F0E">
        <w:trPr>
          <w:trHeight w:val="845"/>
        </w:trPr>
        <w:tc>
          <w:tcPr>
            <w:tcW w:w="1989" w:type="dxa"/>
          </w:tcPr>
          <w:p w:rsidR="00FE40C1" w:rsidRPr="009520AC" w:rsidRDefault="00FE40C1" w:rsidP="00FE40C1">
            <w:r>
              <w:t>CUARTO PERIODO</w:t>
            </w:r>
          </w:p>
        </w:tc>
        <w:tc>
          <w:tcPr>
            <w:tcW w:w="7065" w:type="dxa"/>
            <w:gridSpan w:val="3"/>
          </w:tcPr>
          <w:p w:rsidR="00FE40C1" w:rsidRDefault="00FE40C1" w:rsidP="00FE40C1">
            <w:r>
              <w:t>Redacción de informe</w:t>
            </w:r>
          </w:p>
          <w:p w:rsidR="00FE40C1" w:rsidRDefault="00FE40C1" w:rsidP="00FE40C1">
            <w:r>
              <w:t>Socialización en la feria de la ciencia</w:t>
            </w:r>
          </w:p>
        </w:tc>
      </w:tr>
    </w:tbl>
    <w:p w:rsidR="00F40E59" w:rsidRDefault="00F40E59" w:rsidP="00FE40C1">
      <w:pPr>
        <w:rPr>
          <w:b/>
        </w:rPr>
      </w:pPr>
    </w:p>
    <w:p w:rsidR="00FE40C1" w:rsidRDefault="00FE40C1" w:rsidP="00FE40C1">
      <w:pPr>
        <w:rPr>
          <w:b/>
        </w:rPr>
      </w:pPr>
    </w:p>
    <w:p w:rsidR="00FE40C1" w:rsidRPr="00FE40C1" w:rsidRDefault="00FE40C1" w:rsidP="00FE40C1">
      <w:pPr>
        <w:pStyle w:val="Prrafodelista"/>
        <w:numPr>
          <w:ilvl w:val="0"/>
          <w:numId w:val="4"/>
        </w:numPr>
        <w:jc w:val="both"/>
        <w:rPr>
          <w:b/>
        </w:rPr>
      </w:pPr>
      <w:r>
        <w:rPr>
          <w:b/>
        </w:rPr>
        <w:t xml:space="preserve">Resultados y análisis: </w:t>
      </w:r>
      <w:r w:rsidRPr="00FE40C1">
        <w:t>Para la toma de datos utilizamos una encuesta que se muestra en la Tabla 1. En ella indagamos por aspectos relacionados con el manejo del agua y el uso de las aguas lluvias como alternativa para darle un buen uso al recurso.</w:t>
      </w:r>
      <w:r>
        <w:rPr>
          <w:b/>
        </w:rPr>
        <w:t xml:space="preserve"> </w:t>
      </w:r>
    </w:p>
    <w:p w:rsidR="00FE40C1" w:rsidRDefault="00FE40C1" w:rsidP="00FE40C1">
      <w:pPr>
        <w:jc w:val="center"/>
        <w:rPr>
          <w:b/>
        </w:rPr>
      </w:pPr>
      <w:r>
        <w:rPr>
          <w:b/>
        </w:rPr>
        <w:t xml:space="preserve">Tabla 1. </w:t>
      </w:r>
      <w:r w:rsidRPr="00FE40C1">
        <w:t>Encuesta aplicada a los estudiantes</w:t>
      </w:r>
    </w:p>
    <w:tbl>
      <w:tblPr>
        <w:tblStyle w:val="Tablaconcuadrcula"/>
        <w:tblW w:w="0" w:type="auto"/>
        <w:tblLook w:val="04A0" w:firstRow="1" w:lastRow="0" w:firstColumn="1" w:lastColumn="0" w:noHBand="0" w:noVBand="1"/>
      </w:tblPr>
      <w:tblGrid>
        <w:gridCol w:w="8978"/>
      </w:tblGrid>
      <w:tr w:rsidR="00FE40C1" w:rsidTr="00FE40C1">
        <w:tc>
          <w:tcPr>
            <w:tcW w:w="8978" w:type="dxa"/>
          </w:tcPr>
          <w:p w:rsidR="00FE40C1" w:rsidRDefault="00FE40C1" w:rsidP="00FE40C1">
            <w:pPr>
              <w:jc w:val="center"/>
              <w:rPr>
                <w:b/>
              </w:rPr>
            </w:pPr>
            <w:r w:rsidRPr="005742AC">
              <w:rPr>
                <w:b/>
              </w:rPr>
              <w:t>Encuesta:</w:t>
            </w:r>
          </w:p>
        </w:tc>
      </w:tr>
      <w:tr w:rsidR="00FE40C1" w:rsidTr="00FE40C1">
        <w:tc>
          <w:tcPr>
            <w:tcW w:w="8978" w:type="dxa"/>
          </w:tcPr>
          <w:p w:rsidR="00FE40C1" w:rsidRPr="00FE40C1" w:rsidRDefault="00FE40C1" w:rsidP="00FE40C1">
            <w:r w:rsidRPr="00FE40C1">
              <w:t>1- ¿Le das un buen manejo al recurso AGUA en la Institución?</w:t>
            </w:r>
          </w:p>
          <w:p w:rsidR="00FE40C1" w:rsidRPr="00FE40C1" w:rsidRDefault="00FE40C1" w:rsidP="00FE40C1">
            <w:r w:rsidRPr="00FE40C1">
              <w:t>•</w:t>
            </w:r>
            <w:r w:rsidRPr="00FE40C1">
              <w:tab/>
              <w:t xml:space="preserve">  Siempre</w:t>
            </w:r>
          </w:p>
          <w:p w:rsidR="00FE40C1" w:rsidRPr="00FE40C1" w:rsidRDefault="00FE40C1" w:rsidP="00FE40C1">
            <w:r w:rsidRPr="00FE40C1">
              <w:t>•</w:t>
            </w:r>
            <w:r w:rsidRPr="00FE40C1">
              <w:tab/>
              <w:t xml:space="preserve">  Nunca</w:t>
            </w:r>
          </w:p>
          <w:p w:rsidR="00FE40C1" w:rsidRPr="00FE40C1" w:rsidRDefault="00FE40C1" w:rsidP="00FE40C1">
            <w:r w:rsidRPr="00FE40C1">
              <w:t>•</w:t>
            </w:r>
            <w:r w:rsidRPr="00FE40C1">
              <w:tab/>
              <w:t xml:space="preserve">  No sabe/no responde </w:t>
            </w:r>
          </w:p>
          <w:p w:rsidR="00FE40C1" w:rsidRPr="00FE40C1" w:rsidRDefault="00FE40C1" w:rsidP="00FE40C1"/>
        </w:tc>
      </w:tr>
      <w:tr w:rsidR="00FE40C1" w:rsidTr="00FE40C1">
        <w:tc>
          <w:tcPr>
            <w:tcW w:w="8978" w:type="dxa"/>
          </w:tcPr>
          <w:p w:rsidR="00FE40C1" w:rsidRPr="00FE40C1" w:rsidRDefault="00FE40C1" w:rsidP="00FE40C1">
            <w:r w:rsidRPr="00FE40C1">
              <w:t xml:space="preserve">2- ¿Crees que podría servir a la institución un proyecto sobre aguas lluvias, para reducir el mal uso del agua? </w:t>
            </w:r>
          </w:p>
          <w:p w:rsidR="00FE40C1" w:rsidRPr="00FE40C1" w:rsidRDefault="00FE40C1" w:rsidP="00FE40C1">
            <w:r w:rsidRPr="00FE40C1">
              <w:t>•</w:t>
            </w:r>
            <w:r w:rsidRPr="00FE40C1">
              <w:tab/>
              <w:t xml:space="preserve">  Si</w:t>
            </w:r>
          </w:p>
          <w:p w:rsidR="00FE40C1" w:rsidRPr="00FE40C1" w:rsidRDefault="00FE40C1" w:rsidP="00FE40C1">
            <w:r w:rsidRPr="00FE40C1">
              <w:t>•</w:t>
            </w:r>
            <w:r w:rsidRPr="00FE40C1">
              <w:tab/>
              <w:t xml:space="preserve">  No</w:t>
            </w:r>
          </w:p>
          <w:p w:rsidR="00FE40C1" w:rsidRPr="00FE40C1" w:rsidRDefault="00FE40C1" w:rsidP="00FE40C1">
            <w:r w:rsidRPr="00FE40C1">
              <w:t>•</w:t>
            </w:r>
            <w:r w:rsidRPr="00FE40C1">
              <w:tab/>
              <w:t xml:space="preserve">  No sabe/ no responde. </w:t>
            </w:r>
          </w:p>
          <w:p w:rsidR="00FE40C1" w:rsidRPr="00FE40C1" w:rsidRDefault="00FE40C1" w:rsidP="00FE40C1"/>
        </w:tc>
      </w:tr>
      <w:tr w:rsidR="00FE40C1" w:rsidTr="00FE40C1">
        <w:tc>
          <w:tcPr>
            <w:tcW w:w="8978" w:type="dxa"/>
          </w:tcPr>
          <w:p w:rsidR="00FE40C1" w:rsidRPr="00FE40C1" w:rsidRDefault="00FE40C1" w:rsidP="00FE40C1">
            <w:r w:rsidRPr="00FE40C1">
              <w:t>3- Para qué crees que serviría las aguas lluvias en la institución:*Obligatoria</w:t>
            </w:r>
          </w:p>
          <w:p w:rsidR="00FE40C1" w:rsidRPr="00FE40C1" w:rsidRDefault="00FE40C1" w:rsidP="00FE40C1">
            <w:r w:rsidRPr="00FE40C1">
              <w:t>•</w:t>
            </w:r>
            <w:r w:rsidRPr="00FE40C1">
              <w:tab/>
              <w:t xml:space="preserve">  Lavar traperas</w:t>
            </w:r>
          </w:p>
          <w:p w:rsidR="00FE40C1" w:rsidRPr="00FE40C1" w:rsidRDefault="00FE40C1" w:rsidP="00FE40C1">
            <w:r w:rsidRPr="00FE40C1">
              <w:t>•</w:t>
            </w:r>
            <w:r w:rsidRPr="00FE40C1">
              <w:tab/>
              <w:t xml:space="preserve">  Regar los jardines</w:t>
            </w:r>
          </w:p>
          <w:p w:rsidR="00FE40C1" w:rsidRPr="00FE40C1" w:rsidRDefault="00FE40C1" w:rsidP="00FE40C1">
            <w:r w:rsidRPr="00FE40C1">
              <w:t>•</w:t>
            </w:r>
            <w:r w:rsidRPr="00FE40C1">
              <w:tab/>
              <w:t xml:space="preserve">  Lavarse las manos </w:t>
            </w:r>
          </w:p>
          <w:p w:rsidR="00FE40C1" w:rsidRPr="00FE40C1" w:rsidRDefault="00FE40C1" w:rsidP="00FE40C1">
            <w:r w:rsidRPr="00FE40C1">
              <w:t>•</w:t>
            </w:r>
            <w:r w:rsidRPr="00FE40C1">
              <w:tab/>
              <w:t xml:space="preserve">  Otros:  </w:t>
            </w:r>
          </w:p>
          <w:p w:rsidR="00FE40C1" w:rsidRPr="00FE40C1" w:rsidRDefault="00FE40C1" w:rsidP="00FE40C1"/>
        </w:tc>
      </w:tr>
      <w:tr w:rsidR="00FE40C1" w:rsidTr="00FE40C1">
        <w:tc>
          <w:tcPr>
            <w:tcW w:w="8978" w:type="dxa"/>
          </w:tcPr>
          <w:p w:rsidR="00FE40C1" w:rsidRPr="00FE40C1" w:rsidRDefault="00FE40C1" w:rsidP="00FE40C1">
            <w:r w:rsidRPr="00FE40C1">
              <w:t>4- ¿En tu casa hay tanques de recolección de aguas lluvias?</w:t>
            </w:r>
          </w:p>
          <w:p w:rsidR="00FE40C1" w:rsidRPr="00FE40C1" w:rsidRDefault="00FE40C1" w:rsidP="00FE40C1">
            <w:r w:rsidRPr="00FE40C1">
              <w:t>•</w:t>
            </w:r>
            <w:r w:rsidRPr="00FE40C1">
              <w:tab/>
              <w:t xml:space="preserve">  Si</w:t>
            </w:r>
          </w:p>
          <w:p w:rsidR="00FE40C1" w:rsidRPr="00FE40C1" w:rsidRDefault="00FE40C1" w:rsidP="00FE40C1">
            <w:r w:rsidRPr="00FE40C1">
              <w:t>•</w:t>
            </w:r>
            <w:r w:rsidRPr="00FE40C1">
              <w:tab/>
              <w:t xml:space="preserve">  No</w:t>
            </w:r>
          </w:p>
          <w:p w:rsidR="00FE40C1" w:rsidRPr="00FE40C1" w:rsidRDefault="00FE40C1" w:rsidP="00FE40C1">
            <w:r w:rsidRPr="00FE40C1">
              <w:t>•</w:t>
            </w:r>
            <w:r w:rsidRPr="00FE40C1">
              <w:tab/>
              <w:t xml:space="preserve">  No sabe/ no responde</w:t>
            </w:r>
          </w:p>
          <w:p w:rsidR="00FE40C1" w:rsidRPr="00FE40C1" w:rsidRDefault="00FE40C1" w:rsidP="00FE40C1"/>
        </w:tc>
      </w:tr>
      <w:tr w:rsidR="00FE40C1" w:rsidTr="00FE40C1">
        <w:tc>
          <w:tcPr>
            <w:tcW w:w="8978" w:type="dxa"/>
          </w:tcPr>
          <w:p w:rsidR="00FE40C1" w:rsidRPr="00FE40C1" w:rsidRDefault="00FE40C1" w:rsidP="00FE40C1">
            <w:r w:rsidRPr="00FE40C1">
              <w:t>5- ¿En qué puntos crees se podrían ubicar recipientes de aguas lluvias?</w:t>
            </w:r>
          </w:p>
          <w:p w:rsidR="00FE40C1" w:rsidRPr="00FE40C1" w:rsidRDefault="00FE40C1" w:rsidP="00FE40C1">
            <w:r w:rsidRPr="00FE40C1">
              <w:t>•</w:t>
            </w:r>
            <w:r w:rsidRPr="00FE40C1">
              <w:tab/>
              <w:t xml:space="preserve">  Detrás de los salones</w:t>
            </w:r>
          </w:p>
          <w:p w:rsidR="00FE40C1" w:rsidRPr="00FE40C1" w:rsidRDefault="00FE40C1" w:rsidP="00FE40C1">
            <w:r w:rsidRPr="00FE40C1">
              <w:t>•</w:t>
            </w:r>
            <w:r w:rsidRPr="00FE40C1">
              <w:tab/>
              <w:t xml:space="preserve">  En la zona verde</w:t>
            </w:r>
          </w:p>
          <w:p w:rsidR="00FE40C1" w:rsidRPr="00FE40C1" w:rsidRDefault="00FE40C1" w:rsidP="00FE40C1">
            <w:r w:rsidRPr="00FE40C1">
              <w:t>•</w:t>
            </w:r>
            <w:r w:rsidRPr="00FE40C1">
              <w:tab/>
              <w:t xml:space="preserve">  En la zona de los baños</w:t>
            </w:r>
          </w:p>
          <w:p w:rsidR="00FE40C1" w:rsidRPr="00FE40C1" w:rsidRDefault="00FE40C1" w:rsidP="00FE40C1">
            <w:r w:rsidRPr="00FE40C1">
              <w:lastRenderedPageBreak/>
              <w:t>•</w:t>
            </w:r>
            <w:r w:rsidRPr="00FE40C1">
              <w:tab/>
              <w:t xml:space="preserve">  Otros: </w:t>
            </w:r>
            <w:r>
              <w:t>____</w:t>
            </w:r>
          </w:p>
        </w:tc>
      </w:tr>
    </w:tbl>
    <w:p w:rsidR="00F40E59" w:rsidRDefault="00FE40C1" w:rsidP="005742AC">
      <w:r w:rsidRPr="00FE40C1">
        <w:lastRenderedPageBreak/>
        <w:t>Para la presentación de los resultados utilizamos gráficos con porcentajes asignados a cada una de las categorías</w:t>
      </w:r>
      <w:r>
        <w:t xml:space="preserve"> analizadas, es importante mencionar que la muestra fue de 71 estudiantes y que se aplicó de forma vi</w:t>
      </w:r>
      <w:r w:rsidR="00414874">
        <w:t>rtual utilizando la plataforma G</w:t>
      </w:r>
      <w:r>
        <w:t>oogle Drive.</w:t>
      </w:r>
    </w:p>
    <w:p w:rsidR="00FE40C1" w:rsidRDefault="00FE40C1" w:rsidP="005742AC">
      <w:r>
        <w:t xml:space="preserve">En la gráfica 1, </w:t>
      </w:r>
      <w:r w:rsidR="00414874">
        <w:t>se puede apreciar que un 80% de los estudiantes manifiestan darle un buen uso al recurso, lo que podría ser objeto de otra investigación, pues si nos basamos en la observación, lo que se aprecia en los descansos es un desperdicio del agua en grandes cantidades.</w:t>
      </w:r>
    </w:p>
    <w:p w:rsidR="00414874" w:rsidRDefault="00414874" w:rsidP="005742AC"/>
    <w:p w:rsidR="00414874" w:rsidRPr="00FE40C1" w:rsidRDefault="00414874" w:rsidP="00414874">
      <w:pPr>
        <w:jc w:val="center"/>
      </w:pPr>
      <w:r>
        <w:rPr>
          <w:noProof/>
          <w:lang w:eastAsia="es-CO"/>
        </w:rPr>
        <w:drawing>
          <wp:anchor distT="0" distB="0" distL="114300" distR="114300" simplePos="0" relativeHeight="251662336" behindDoc="0" locked="0" layoutInCell="1" allowOverlap="1" wp14:anchorId="6B696481" wp14:editId="4541A8EA">
            <wp:simplePos x="0" y="0"/>
            <wp:positionH relativeFrom="column">
              <wp:posOffset>-403860</wp:posOffset>
            </wp:positionH>
            <wp:positionV relativeFrom="paragraph">
              <wp:posOffset>313690</wp:posOffset>
            </wp:positionV>
            <wp:extent cx="6762750" cy="177800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0">
                      <a:extLst>
                        <a:ext uri="{28A0092B-C50C-407E-A947-70E740481C1C}">
                          <a14:useLocalDpi xmlns:a14="http://schemas.microsoft.com/office/drawing/2010/main" val="0"/>
                        </a:ext>
                      </a:extLst>
                    </a:blip>
                    <a:stretch>
                      <a:fillRect/>
                    </a:stretch>
                  </pic:blipFill>
                  <pic:spPr>
                    <a:xfrm>
                      <a:off x="0" y="0"/>
                      <a:ext cx="6762750" cy="1778000"/>
                    </a:xfrm>
                    <a:prstGeom prst="rect">
                      <a:avLst/>
                    </a:prstGeom>
                  </pic:spPr>
                </pic:pic>
              </a:graphicData>
            </a:graphic>
            <wp14:sizeRelH relativeFrom="page">
              <wp14:pctWidth>0</wp14:pctWidth>
            </wp14:sizeRelH>
            <wp14:sizeRelV relativeFrom="page">
              <wp14:pctHeight>0</wp14:pctHeight>
            </wp14:sizeRelV>
          </wp:anchor>
        </w:drawing>
      </w:r>
      <w:r w:rsidRPr="00FE40C1">
        <w:rPr>
          <w:b/>
        </w:rPr>
        <w:t>Gráfica 1</w:t>
      </w:r>
      <w:r>
        <w:t>. Manejo del recurso Agua al interior de la institución</w:t>
      </w:r>
    </w:p>
    <w:p w:rsidR="00414874" w:rsidRDefault="00414874" w:rsidP="005742AC"/>
    <w:p w:rsidR="00414874" w:rsidRDefault="00414874" w:rsidP="005742AC"/>
    <w:p w:rsidR="00414874" w:rsidRDefault="00414874" w:rsidP="005742AC"/>
    <w:p w:rsidR="00414874" w:rsidRDefault="00414874" w:rsidP="005742AC"/>
    <w:p w:rsidR="00414874" w:rsidRDefault="00414874" w:rsidP="005742AC"/>
    <w:p w:rsidR="00414874" w:rsidRDefault="00414874" w:rsidP="00414874">
      <w:pPr>
        <w:jc w:val="both"/>
      </w:pPr>
    </w:p>
    <w:p w:rsidR="00414874" w:rsidRDefault="00414874" w:rsidP="00414874">
      <w:pPr>
        <w:jc w:val="both"/>
      </w:pPr>
      <w:r>
        <w:t>Para introducir el tema de uso de aguas lluvias, iniciamos indagando sobre si sería pertinente desarrollar un proyecto de recolección de aguas lluvias para reducir el mal uso del agua. En la gráfica 2, se puede apreciar que un 87% de los estudiantes aprueban esta alternativa. Esto nos podría estar indicando que los estudiantes saben en su mayoría como funciona un mecanismo para recolección de aguas lluvias; tal vez, por el trabajo que han visto desde la media Técnica en Preservación de los Recursos Naturales que se imparte en la educación media y que ha socializado en varias ocasiones su proyecto.</w:t>
      </w:r>
    </w:p>
    <w:p w:rsidR="00414874" w:rsidRDefault="00414874" w:rsidP="00414874">
      <w:pPr>
        <w:jc w:val="center"/>
      </w:pPr>
      <w:r w:rsidRPr="00414874">
        <w:rPr>
          <w:b/>
        </w:rPr>
        <w:t>Gráfica 2</w:t>
      </w:r>
      <w:r>
        <w:t>. Aplicación de un proyecto sobre el uso de aguas lluvias.</w:t>
      </w:r>
    </w:p>
    <w:p w:rsidR="00414874" w:rsidRDefault="00414874" w:rsidP="005742AC">
      <w:r>
        <w:rPr>
          <w:noProof/>
          <w:lang w:eastAsia="es-CO"/>
        </w:rPr>
        <w:drawing>
          <wp:anchor distT="0" distB="0" distL="114300" distR="114300" simplePos="0" relativeHeight="251664384" behindDoc="0" locked="0" layoutInCell="1" allowOverlap="1" wp14:anchorId="1D347758" wp14:editId="00D31B4D">
            <wp:simplePos x="0" y="0"/>
            <wp:positionH relativeFrom="column">
              <wp:posOffset>-70485</wp:posOffset>
            </wp:positionH>
            <wp:positionV relativeFrom="paragraph">
              <wp:posOffset>224790</wp:posOffset>
            </wp:positionV>
            <wp:extent cx="6038850" cy="2009775"/>
            <wp:effectExtent l="0" t="0" r="0" b="9525"/>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a:extLst>
                        <a:ext uri="{28A0092B-C50C-407E-A947-70E740481C1C}">
                          <a14:useLocalDpi xmlns:a14="http://schemas.microsoft.com/office/drawing/2010/main" val="0"/>
                        </a:ext>
                      </a:extLst>
                    </a:blip>
                    <a:stretch>
                      <a:fillRect/>
                    </a:stretch>
                  </pic:blipFill>
                  <pic:spPr>
                    <a:xfrm>
                      <a:off x="0" y="0"/>
                      <a:ext cx="6038850" cy="2009775"/>
                    </a:xfrm>
                    <a:prstGeom prst="rect">
                      <a:avLst/>
                    </a:prstGeom>
                  </pic:spPr>
                </pic:pic>
              </a:graphicData>
            </a:graphic>
            <wp14:sizeRelH relativeFrom="page">
              <wp14:pctWidth>0</wp14:pctWidth>
            </wp14:sizeRelH>
            <wp14:sizeRelV relativeFrom="page">
              <wp14:pctHeight>0</wp14:pctHeight>
            </wp14:sizeRelV>
          </wp:anchor>
        </w:drawing>
      </w:r>
    </w:p>
    <w:p w:rsidR="005742AC" w:rsidRDefault="005742AC" w:rsidP="00BB0186">
      <w:pPr>
        <w:rPr>
          <w:b/>
        </w:rPr>
      </w:pPr>
    </w:p>
    <w:p w:rsidR="00F40E59" w:rsidRDefault="00F40E59" w:rsidP="00BB0186">
      <w:pPr>
        <w:rPr>
          <w:b/>
        </w:rPr>
      </w:pPr>
    </w:p>
    <w:p w:rsidR="00F40E59" w:rsidRDefault="00F40E59" w:rsidP="00BB0186">
      <w:pPr>
        <w:rPr>
          <w:b/>
        </w:rPr>
      </w:pPr>
    </w:p>
    <w:p w:rsidR="00F40E59" w:rsidRDefault="00F40E59" w:rsidP="00BB0186">
      <w:pPr>
        <w:rPr>
          <w:b/>
        </w:rPr>
      </w:pPr>
    </w:p>
    <w:p w:rsidR="00F40E59" w:rsidRDefault="00F40E59" w:rsidP="00BB0186">
      <w:pPr>
        <w:rPr>
          <w:b/>
        </w:rPr>
      </w:pPr>
    </w:p>
    <w:p w:rsidR="00DD338A" w:rsidRDefault="00DD338A" w:rsidP="00BB0186">
      <w:pPr>
        <w:rPr>
          <w:b/>
        </w:rPr>
      </w:pPr>
    </w:p>
    <w:p w:rsidR="003068E3" w:rsidRPr="003068E3" w:rsidRDefault="003068E3" w:rsidP="003068E3">
      <w:pPr>
        <w:jc w:val="both"/>
      </w:pPr>
      <w:r w:rsidRPr="003068E3">
        <w:lastRenderedPageBreak/>
        <w:t xml:space="preserve">En cuanto al uso que se podría dar a las aguas lluvias, una mayor parte de los estudiantes manifiesta que lavar traperas y regar los jardines. Algo que llamó la atención fue que tres estudiantes en la opción otros, manifestaron que “es para consumo humano, por ser bendición de Dios”; en este sentido desconocen que el agua lluvia podría tener cierto grado de contaminación. </w:t>
      </w:r>
      <w:r>
        <w:t>En el gráfico 3 se pueden presentar los demás resultados.</w:t>
      </w:r>
    </w:p>
    <w:p w:rsidR="003068E3" w:rsidRDefault="003068E3" w:rsidP="003068E3">
      <w:pPr>
        <w:jc w:val="center"/>
        <w:rPr>
          <w:b/>
        </w:rPr>
      </w:pPr>
      <w:r>
        <w:rPr>
          <w:b/>
        </w:rPr>
        <w:t xml:space="preserve">Gráfica 3. </w:t>
      </w:r>
      <w:r w:rsidRPr="003068E3">
        <w:t>Uso de las aguas lluvias</w:t>
      </w:r>
    </w:p>
    <w:p w:rsidR="003068E3" w:rsidRDefault="003068E3" w:rsidP="00DD338A">
      <w:pPr>
        <w:jc w:val="both"/>
      </w:pPr>
      <w:r>
        <w:rPr>
          <w:noProof/>
          <w:lang w:eastAsia="es-CO"/>
        </w:rPr>
        <w:drawing>
          <wp:inline distT="0" distB="0" distL="0" distR="0" wp14:anchorId="7B1EC88B">
            <wp:extent cx="5876925" cy="188976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6925" cy="1889760"/>
                    </a:xfrm>
                    <a:prstGeom prst="rect">
                      <a:avLst/>
                    </a:prstGeom>
                    <a:noFill/>
                  </pic:spPr>
                </pic:pic>
              </a:graphicData>
            </a:graphic>
          </wp:inline>
        </w:drawing>
      </w:r>
    </w:p>
    <w:p w:rsidR="003068E3" w:rsidRDefault="00DD338A" w:rsidP="00DD338A">
      <w:pPr>
        <w:jc w:val="both"/>
      </w:pPr>
      <w:r w:rsidRPr="00DD338A">
        <w:t>Quisimos indagar también sobre la existencia de mecanismos de recolección de aguas lluvias en los hogares de los estudiantes tal y c</w:t>
      </w:r>
      <w:r>
        <w:t>omo se muestra en la gráfica 4 y aunque no esperamos encontrar una gran cantidad de respuestas afirmativas, un 10% de los estudiantes utilizan en sus casas sistemas para recolectar aguas lluvias.</w:t>
      </w:r>
    </w:p>
    <w:p w:rsidR="003068E3" w:rsidRPr="00DD338A" w:rsidRDefault="003068E3" w:rsidP="003068E3">
      <w:pPr>
        <w:jc w:val="center"/>
      </w:pPr>
      <w:r w:rsidRPr="003068E3">
        <w:rPr>
          <w:b/>
        </w:rPr>
        <w:t>Gráfica 4</w:t>
      </w:r>
      <w:r>
        <w:t>. Existencia de tanques de recolección en los hogares</w:t>
      </w:r>
    </w:p>
    <w:p w:rsidR="00DD338A" w:rsidRDefault="00DD338A" w:rsidP="00BB0186">
      <w:pPr>
        <w:rPr>
          <w:b/>
        </w:rPr>
      </w:pPr>
      <w:r>
        <w:rPr>
          <w:b/>
          <w:noProof/>
          <w:lang w:eastAsia="es-CO"/>
        </w:rPr>
        <w:drawing>
          <wp:inline distT="0" distB="0" distL="0" distR="0" wp14:anchorId="430F3EB9" wp14:editId="3AE60ABC">
            <wp:extent cx="5800725" cy="18764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0725" cy="1876425"/>
                    </a:xfrm>
                    <a:prstGeom prst="rect">
                      <a:avLst/>
                    </a:prstGeom>
                    <a:noFill/>
                  </pic:spPr>
                </pic:pic>
              </a:graphicData>
            </a:graphic>
          </wp:inline>
        </w:drawing>
      </w:r>
    </w:p>
    <w:p w:rsidR="00DD338A" w:rsidRDefault="00DD338A" w:rsidP="003068E3">
      <w:pPr>
        <w:jc w:val="both"/>
        <w:rPr>
          <w:b/>
        </w:rPr>
      </w:pPr>
    </w:p>
    <w:p w:rsidR="00DD338A" w:rsidRPr="003068E3" w:rsidRDefault="00DD338A" w:rsidP="003068E3">
      <w:pPr>
        <w:jc w:val="both"/>
      </w:pPr>
      <w:r w:rsidRPr="003068E3">
        <w:t xml:space="preserve">Continuando con el análisis, para determinar en qué puntos </w:t>
      </w:r>
      <w:r w:rsidR="003068E3">
        <w:t>de la institución se podrían ubicar recipientes para la recolección de aguas lluvias un 44% de los estudiantes utilizaría la zona verde para la recolección de las aguas, lo que tiene sentido, debido a la gran cantidad de espacio que representa esta zona en nuestra institución. Ver gráfico 5</w:t>
      </w:r>
    </w:p>
    <w:p w:rsidR="00DD338A" w:rsidRDefault="003068E3" w:rsidP="003068E3">
      <w:pPr>
        <w:jc w:val="center"/>
        <w:rPr>
          <w:b/>
        </w:rPr>
      </w:pPr>
      <w:r>
        <w:rPr>
          <w:b/>
        </w:rPr>
        <w:t xml:space="preserve">Gráfico 5. </w:t>
      </w:r>
      <w:r w:rsidRPr="003068E3">
        <w:t>Ubicación de recipientes para recolección de agua.</w:t>
      </w:r>
    </w:p>
    <w:p w:rsidR="00F40E59" w:rsidRDefault="00414874" w:rsidP="00BB0186">
      <w:pPr>
        <w:rPr>
          <w:b/>
        </w:rPr>
      </w:pPr>
      <w:r>
        <w:rPr>
          <w:b/>
          <w:noProof/>
          <w:lang w:eastAsia="es-CO"/>
        </w:rPr>
        <w:lastRenderedPageBreak/>
        <w:drawing>
          <wp:inline distT="0" distB="0" distL="0" distR="0" wp14:anchorId="19BF3197" wp14:editId="56DE20BB">
            <wp:extent cx="5715000" cy="17621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3706" cy="1761726"/>
                    </a:xfrm>
                    <a:prstGeom prst="rect">
                      <a:avLst/>
                    </a:prstGeom>
                    <a:noFill/>
                  </pic:spPr>
                </pic:pic>
              </a:graphicData>
            </a:graphic>
          </wp:inline>
        </w:drawing>
      </w:r>
    </w:p>
    <w:p w:rsidR="00F40E59" w:rsidRDefault="003068E3" w:rsidP="003068E3">
      <w:pPr>
        <w:pStyle w:val="Prrafodelista"/>
        <w:numPr>
          <w:ilvl w:val="0"/>
          <w:numId w:val="4"/>
        </w:numPr>
        <w:rPr>
          <w:b/>
        </w:rPr>
      </w:pPr>
      <w:r>
        <w:rPr>
          <w:b/>
        </w:rPr>
        <w:t xml:space="preserve">Conclusiones y Recomendaciones: </w:t>
      </w:r>
    </w:p>
    <w:p w:rsidR="003068E3" w:rsidRPr="003068E3" w:rsidRDefault="003068E3" w:rsidP="003068E3">
      <w:pPr>
        <w:pStyle w:val="Prrafodelista"/>
        <w:rPr>
          <w:b/>
        </w:rPr>
      </w:pPr>
    </w:p>
    <w:p w:rsidR="00BB0186" w:rsidRDefault="003604E2" w:rsidP="003604E2">
      <w:pPr>
        <w:jc w:val="both"/>
      </w:pPr>
      <w:r w:rsidRPr="003604E2">
        <w:t xml:space="preserve">Con base en los resultados obtenidos podemos concluir que </w:t>
      </w:r>
      <w:r>
        <w:t>un gran porcentaje de los estudiantes encuestados manifiestan dar un buen uso al recurso agua y ven viable la implementación de un proyecto para la recolección de aguas lluvias en la institución.</w:t>
      </w:r>
    </w:p>
    <w:p w:rsidR="003604E2" w:rsidRDefault="003604E2" w:rsidP="003604E2">
      <w:pPr>
        <w:jc w:val="both"/>
      </w:pPr>
      <w:r>
        <w:t xml:space="preserve">Existen además, estudiantes que tienen experiencia con este tema, pues un 10% de ellos manifestó utilizar en sus casas sistemas de recolección de aguas lluvias. </w:t>
      </w:r>
    </w:p>
    <w:p w:rsidR="003604E2" w:rsidRDefault="003604E2" w:rsidP="003604E2">
      <w:pPr>
        <w:jc w:val="both"/>
      </w:pPr>
      <w:r>
        <w:t xml:space="preserve">Como recomendación, sería interesante que desde la Media Técnica se busquen otros espacios y otros métodos de recolección de aguas lluvias, para implementarlos en otras tareas como las descritas por los estudiantes en los resultados (regar jardines, lavar traperas etc.), esto con el apoyo de toda la comunidad educativa y en el marco de una campaña para el cuidado del recurso Agua. </w:t>
      </w:r>
    </w:p>
    <w:p w:rsidR="00BB0186" w:rsidRPr="009520AC" w:rsidRDefault="00BB0186" w:rsidP="00BB0186">
      <w:bookmarkStart w:id="0" w:name="_GoBack"/>
      <w:bookmarkEnd w:id="0"/>
    </w:p>
    <w:p w:rsidR="00CE0697" w:rsidRPr="003068E3" w:rsidRDefault="00D3375E" w:rsidP="003068E3">
      <w:pPr>
        <w:pStyle w:val="Prrafodelista"/>
        <w:numPr>
          <w:ilvl w:val="0"/>
          <w:numId w:val="4"/>
        </w:numPr>
        <w:rPr>
          <w:rFonts w:eastAsiaTheme="minorEastAsia"/>
          <w:b/>
        </w:rPr>
      </w:pPr>
      <w:r w:rsidRPr="003068E3">
        <w:rPr>
          <w:rFonts w:eastAsiaTheme="minorEastAsia"/>
          <w:b/>
        </w:rPr>
        <w:t xml:space="preserve">Bibliografía: </w:t>
      </w:r>
    </w:p>
    <w:p w:rsidR="003068E3" w:rsidRPr="003068E3" w:rsidRDefault="003068E3" w:rsidP="003068E3">
      <w:pPr>
        <w:pStyle w:val="Prrafodelista"/>
        <w:rPr>
          <w:rFonts w:eastAsiaTheme="minorEastAsia"/>
          <w:b/>
          <w:sz w:val="24"/>
          <w:szCs w:val="24"/>
        </w:rPr>
      </w:pPr>
    </w:p>
    <w:p w:rsidR="00D3375E" w:rsidRPr="000C39ED" w:rsidRDefault="00D3375E" w:rsidP="000C39ED">
      <w:pPr>
        <w:pStyle w:val="Prrafodelista"/>
        <w:numPr>
          <w:ilvl w:val="0"/>
          <w:numId w:val="6"/>
        </w:numPr>
        <w:jc w:val="both"/>
        <w:rPr>
          <w:rFonts w:eastAsiaTheme="minorEastAsia"/>
          <w:sz w:val="24"/>
          <w:szCs w:val="24"/>
        </w:rPr>
      </w:pPr>
      <w:r w:rsidRPr="00D3375E">
        <w:rPr>
          <w:rFonts w:eastAsiaTheme="minorEastAsia"/>
          <w:sz w:val="24"/>
          <w:szCs w:val="24"/>
        </w:rPr>
        <w:t xml:space="preserve">Arango, N y Flórez, J. </w:t>
      </w:r>
      <w:r w:rsidRPr="00D3375E">
        <w:rPr>
          <w:rFonts w:eastAsiaTheme="minorEastAsia"/>
          <w:sz w:val="24"/>
          <w:szCs w:val="24"/>
        </w:rPr>
        <w:t>Sistema de recolección, almacenamiento y conservación de aguas lluvias para el abastecimiento de agua potable a los habitantes del Pacífico Colombiano en zonas rurales de difícil acceso con ausencia o deficiencia del recurso.</w:t>
      </w:r>
      <w:r>
        <w:rPr>
          <w:rFonts w:eastAsiaTheme="minorEastAsia"/>
          <w:sz w:val="24"/>
          <w:szCs w:val="24"/>
        </w:rPr>
        <w:t xml:space="preserve"> </w:t>
      </w:r>
      <w:r w:rsidR="000C39ED" w:rsidRPr="000C39ED">
        <w:rPr>
          <w:rFonts w:eastAsiaTheme="minorEastAsia"/>
          <w:sz w:val="24"/>
          <w:szCs w:val="24"/>
        </w:rPr>
        <w:t xml:space="preserve">Universidad </w:t>
      </w:r>
      <w:proofErr w:type="spellStart"/>
      <w:r w:rsidR="000C39ED" w:rsidRPr="000C39ED">
        <w:rPr>
          <w:rFonts w:eastAsiaTheme="minorEastAsia"/>
          <w:sz w:val="24"/>
          <w:szCs w:val="24"/>
        </w:rPr>
        <w:t>Icesi</w:t>
      </w:r>
      <w:proofErr w:type="spellEnd"/>
      <w:r w:rsidR="000C39ED">
        <w:rPr>
          <w:rFonts w:eastAsiaTheme="minorEastAsia"/>
          <w:sz w:val="24"/>
          <w:szCs w:val="24"/>
        </w:rPr>
        <w:t xml:space="preserve">, </w:t>
      </w:r>
      <w:r w:rsidR="000C39ED" w:rsidRPr="000C39ED">
        <w:rPr>
          <w:rFonts w:eastAsiaTheme="minorEastAsia"/>
          <w:sz w:val="24"/>
          <w:szCs w:val="24"/>
        </w:rPr>
        <w:t>Facultad de ingeniería</w:t>
      </w:r>
      <w:r w:rsidR="000C39ED">
        <w:rPr>
          <w:rFonts w:eastAsiaTheme="minorEastAsia"/>
          <w:sz w:val="24"/>
          <w:szCs w:val="24"/>
        </w:rPr>
        <w:t xml:space="preserve">, </w:t>
      </w:r>
      <w:r w:rsidR="000C39ED" w:rsidRPr="000C39ED">
        <w:rPr>
          <w:rFonts w:eastAsiaTheme="minorEastAsia"/>
          <w:sz w:val="24"/>
          <w:szCs w:val="24"/>
        </w:rPr>
        <w:t>Departamento de diseño</w:t>
      </w:r>
      <w:r w:rsidR="000C39ED">
        <w:rPr>
          <w:rFonts w:eastAsiaTheme="minorEastAsia"/>
          <w:sz w:val="24"/>
          <w:szCs w:val="24"/>
        </w:rPr>
        <w:t xml:space="preserve">. Cali, </w:t>
      </w:r>
      <w:r w:rsidR="000C39ED" w:rsidRPr="000C39ED">
        <w:rPr>
          <w:rFonts w:eastAsiaTheme="minorEastAsia"/>
          <w:sz w:val="24"/>
          <w:szCs w:val="24"/>
        </w:rPr>
        <w:t>2012</w:t>
      </w:r>
      <w:r w:rsidR="000C39ED">
        <w:rPr>
          <w:rFonts w:eastAsiaTheme="minorEastAsia"/>
          <w:sz w:val="24"/>
          <w:szCs w:val="24"/>
        </w:rPr>
        <w:t xml:space="preserve">. En: </w:t>
      </w:r>
      <w:hyperlink r:id="rId15" w:history="1">
        <w:r w:rsidR="000C39ED" w:rsidRPr="00AD484B">
          <w:rPr>
            <w:rStyle w:val="Hipervnculo"/>
            <w:rFonts w:eastAsiaTheme="minorEastAsia"/>
            <w:sz w:val="24"/>
            <w:szCs w:val="24"/>
          </w:rPr>
          <w:t>http://bibliotecadigital.icesi.edu.co/biblioteca_digital/bitstream/10906/68576/1/sistema_recoleccion_almacenamiento.pdf</w:t>
        </w:r>
      </w:hyperlink>
      <w:r w:rsidR="000C39ED">
        <w:rPr>
          <w:rFonts w:eastAsiaTheme="minorEastAsia"/>
          <w:sz w:val="24"/>
          <w:szCs w:val="24"/>
        </w:rPr>
        <w:t xml:space="preserve"> </w:t>
      </w:r>
    </w:p>
    <w:p w:rsidR="00D3375E" w:rsidRPr="00D3375E" w:rsidRDefault="00D3375E" w:rsidP="00D3375E">
      <w:pPr>
        <w:pStyle w:val="Textonotapie"/>
        <w:numPr>
          <w:ilvl w:val="0"/>
          <w:numId w:val="6"/>
        </w:numPr>
        <w:jc w:val="both"/>
        <w:rPr>
          <w:rFonts w:cstheme="minorHAnsi"/>
          <w:sz w:val="24"/>
          <w:szCs w:val="24"/>
        </w:rPr>
      </w:pPr>
      <w:r w:rsidRPr="00D3375E">
        <w:rPr>
          <w:rFonts w:cstheme="minorHAnsi"/>
          <w:sz w:val="24"/>
          <w:szCs w:val="24"/>
        </w:rPr>
        <w:t xml:space="preserve">Unidad de Apoyo Técnico en Saneamiento Básico Rural (UNATSABAR). Centro Panamericano de Ingeniería Sanitaria y Ciencias del Ambiente. Lima, Enero de 2001. En </w:t>
      </w:r>
      <w:hyperlink r:id="rId16" w:history="1">
        <w:r w:rsidRPr="00D3375E">
          <w:rPr>
            <w:rStyle w:val="Hipervnculo"/>
            <w:rFonts w:cstheme="minorHAnsi"/>
            <w:sz w:val="24"/>
            <w:szCs w:val="24"/>
          </w:rPr>
          <w:t>http://www.maslibertad.com/huerto/AguaLluvia.pdf</w:t>
        </w:r>
      </w:hyperlink>
      <w:r w:rsidRPr="00D3375E">
        <w:rPr>
          <w:rFonts w:cstheme="minorHAnsi"/>
          <w:sz w:val="24"/>
          <w:szCs w:val="24"/>
        </w:rPr>
        <w:t xml:space="preserve"> </w:t>
      </w:r>
    </w:p>
    <w:p w:rsidR="00D3375E" w:rsidRPr="00D3375E" w:rsidRDefault="00D3375E" w:rsidP="00D3375E">
      <w:pPr>
        <w:pStyle w:val="Textonotapie"/>
        <w:ind w:left="720"/>
        <w:jc w:val="both"/>
        <w:rPr>
          <w:rFonts w:cstheme="minorHAnsi"/>
          <w:sz w:val="24"/>
          <w:szCs w:val="24"/>
        </w:rPr>
      </w:pPr>
    </w:p>
    <w:p w:rsidR="00D3375E" w:rsidRPr="00D3375E" w:rsidRDefault="00D3375E" w:rsidP="00D3375E">
      <w:pPr>
        <w:pStyle w:val="Textonotapie"/>
        <w:numPr>
          <w:ilvl w:val="0"/>
          <w:numId w:val="6"/>
        </w:numPr>
        <w:jc w:val="both"/>
        <w:rPr>
          <w:rFonts w:cstheme="minorHAnsi"/>
          <w:sz w:val="24"/>
          <w:szCs w:val="24"/>
        </w:rPr>
      </w:pPr>
      <w:r w:rsidRPr="00D3375E">
        <w:rPr>
          <w:rFonts w:cstheme="minorHAnsi"/>
          <w:sz w:val="24"/>
          <w:szCs w:val="24"/>
        </w:rPr>
        <w:lastRenderedPageBreak/>
        <w:t xml:space="preserve">Captación de agua de lluvia-manual de uso y mantenimiento para un sistema residencial. El Instituto Internacional de Recursos Renovables A.C. Proyecto Isla Urbana. En </w:t>
      </w:r>
      <w:hyperlink r:id="rId17" w:history="1">
        <w:r w:rsidRPr="00D3375E">
          <w:rPr>
            <w:rStyle w:val="Hipervnculo"/>
            <w:rFonts w:cstheme="minorHAnsi"/>
            <w:sz w:val="24"/>
            <w:szCs w:val="24"/>
          </w:rPr>
          <w:t>http://irrimexico.org/pdf/Manual_captacion_IRRI.pdf</w:t>
        </w:r>
      </w:hyperlink>
    </w:p>
    <w:sectPr w:rsidR="00D3375E" w:rsidRPr="00D3375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EDC" w:rsidRDefault="00152EDC" w:rsidP="00F40E59">
      <w:pPr>
        <w:spacing w:after="0" w:line="240" w:lineRule="auto"/>
      </w:pPr>
      <w:r>
        <w:separator/>
      </w:r>
    </w:p>
  </w:endnote>
  <w:endnote w:type="continuationSeparator" w:id="0">
    <w:p w:rsidR="00152EDC" w:rsidRDefault="00152EDC" w:rsidP="00F4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EDC" w:rsidRDefault="00152EDC" w:rsidP="00F40E59">
      <w:pPr>
        <w:spacing w:after="0" w:line="240" w:lineRule="auto"/>
      </w:pPr>
      <w:r>
        <w:separator/>
      </w:r>
    </w:p>
  </w:footnote>
  <w:footnote w:type="continuationSeparator" w:id="0">
    <w:p w:rsidR="00152EDC" w:rsidRDefault="00152EDC" w:rsidP="00F40E59">
      <w:pPr>
        <w:spacing w:after="0" w:line="240" w:lineRule="auto"/>
      </w:pPr>
      <w:r>
        <w:continuationSeparator/>
      </w:r>
    </w:p>
  </w:footnote>
  <w:footnote w:id="1">
    <w:p w:rsidR="002542CE" w:rsidRDefault="002542CE" w:rsidP="002542CE">
      <w:pPr>
        <w:pStyle w:val="Textonotapie"/>
      </w:pPr>
      <w:r>
        <w:rPr>
          <w:rStyle w:val="Refdenotaalpie"/>
        </w:rPr>
        <w:footnoteRef/>
      </w:r>
      <w:r>
        <w:t xml:space="preserve"> </w:t>
      </w:r>
      <w:r>
        <w:t>Unidad de Apoyo Técn</w:t>
      </w:r>
      <w:r>
        <w:t xml:space="preserve">ico en Saneamiento Básico Rural </w:t>
      </w:r>
      <w:r>
        <w:t>(UNATSABAR)</w:t>
      </w:r>
      <w:r>
        <w:t xml:space="preserve">. </w:t>
      </w:r>
      <w:r w:rsidRPr="002542CE">
        <w:t>Centro Panamericano de Ingeniería Sa</w:t>
      </w:r>
      <w:r>
        <w:t xml:space="preserve">nitaria y Ciencias del Ambiente. Lima, Enero de 2001. En </w:t>
      </w:r>
      <w:hyperlink r:id="rId1" w:history="1">
        <w:r w:rsidRPr="00AD484B">
          <w:rPr>
            <w:rStyle w:val="Hipervnculo"/>
          </w:rPr>
          <w:t>http://www.maslibertad.com/huerto/AguaLluvia.pdf</w:t>
        </w:r>
      </w:hyperlink>
      <w:r>
        <w:t xml:space="preserve"> </w:t>
      </w:r>
    </w:p>
  </w:footnote>
  <w:footnote w:id="2">
    <w:p w:rsidR="00D3375E" w:rsidRDefault="00D3375E" w:rsidP="00D3375E">
      <w:pPr>
        <w:pStyle w:val="Textonotapie"/>
      </w:pPr>
      <w:r>
        <w:rPr>
          <w:rStyle w:val="Refdenotaalpie"/>
        </w:rPr>
        <w:footnoteRef/>
      </w:r>
      <w:r>
        <w:t xml:space="preserve"> Captación de agua de lluvia-manual de uso y mantenimiento para un sistema residencial. </w:t>
      </w:r>
      <w:r>
        <w:t>El Instituto Internacio</w:t>
      </w:r>
      <w:r>
        <w:t xml:space="preserve">nal de Recursos Renovables A.C. </w:t>
      </w:r>
      <w:r>
        <w:t>Proyecto Isla Urbana</w:t>
      </w:r>
      <w:r>
        <w:t xml:space="preserve">. En </w:t>
      </w:r>
      <w:hyperlink r:id="rId2" w:history="1">
        <w:r w:rsidRPr="00AD484B">
          <w:rPr>
            <w:rStyle w:val="Hipervnculo"/>
          </w:rPr>
          <w:t>http://irrimexico.org/pdf/Manual_captacion_IRRI.pdf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F3B"/>
    <w:multiLevelType w:val="hybridMultilevel"/>
    <w:tmpl w:val="5FCA5012"/>
    <w:lvl w:ilvl="0" w:tplc="611E2BF2">
      <w:start w:val="7"/>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8D72207"/>
    <w:multiLevelType w:val="multilevel"/>
    <w:tmpl w:val="BD0C05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5FA684F"/>
    <w:multiLevelType w:val="hybridMultilevel"/>
    <w:tmpl w:val="86700226"/>
    <w:lvl w:ilvl="0" w:tplc="F94C7C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9440C62"/>
    <w:multiLevelType w:val="hybridMultilevel"/>
    <w:tmpl w:val="BC30002A"/>
    <w:lvl w:ilvl="0" w:tplc="66844AC4">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EAD0E85"/>
    <w:multiLevelType w:val="hybridMultilevel"/>
    <w:tmpl w:val="85381E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9E575CC"/>
    <w:multiLevelType w:val="hybridMultilevel"/>
    <w:tmpl w:val="5E26521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A570C4D"/>
    <w:multiLevelType w:val="multilevel"/>
    <w:tmpl w:val="A26C85A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EF4"/>
    <w:rsid w:val="00070AB5"/>
    <w:rsid w:val="00097E58"/>
    <w:rsid w:val="000A38CE"/>
    <w:rsid w:val="000C39ED"/>
    <w:rsid w:val="000F213D"/>
    <w:rsid w:val="00152EDC"/>
    <w:rsid w:val="00165C85"/>
    <w:rsid w:val="00166A3F"/>
    <w:rsid w:val="00186904"/>
    <w:rsid w:val="00191385"/>
    <w:rsid w:val="001F0F95"/>
    <w:rsid w:val="00210306"/>
    <w:rsid w:val="00216B80"/>
    <w:rsid w:val="00216C8E"/>
    <w:rsid w:val="00216EF4"/>
    <w:rsid w:val="0024558D"/>
    <w:rsid w:val="002542CE"/>
    <w:rsid w:val="002F0067"/>
    <w:rsid w:val="003068E3"/>
    <w:rsid w:val="003151BD"/>
    <w:rsid w:val="003604E2"/>
    <w:rsid w:val="00414874"/>
    <w:rsid w:val="00414D1A"/>
    <w:rsid w:val="00481E5C"/>
    <w:rsid w:val="0049620E"/>
    <w:rsid w:val="004A3034"/>
    <w:rsid w:val="004C05FA"/>
    <w:rsid w:val="004C0AAB"/>
    <w:rsid w:val="00530193"/>
    <w:rsid w:val="005742AC"/>
    <w:rsid w:val="00616497"/>
    <w:rsid w:val="00644978"/>
    <w:rsid w:val="00665CA1"/>
    <w:rsid w:val="006C1DD9"/>
    <w:rsid w:val="0079183C"/>
    <w:rsid w:val="007B50F4"/>
    <w:rsid w:val="007D19FB"/>
    <w:rsid w:val="00831BC4"/>
    <w:rsid w:val="0083522E"/>
    <w:rsid w:val="00840635"/>
    <w:rsid w:val="00865699"/>
    <w:rsid w:val="009450AF"/>
    <w:rsid w:val="009520AC"/>
    <w:rsid w:val="00AB2902"/>
    <w:rsid w:val="00AC4FE7"/>
    <w:rsid w:val="00B72916"/>
    <w:rsid w:val="00BB0186"/>
    <w:rsid w:val="00C12602"/>
    <w:rsid w:val="00C63CD8"/>
    <w:rsid w:val="00CB7A98"/>
    <w:rsid w:val="00CE0697"/>
    <w:rsid w:val="00CF348C"/>
    <w:rsid w:val="00D11AC1"/>
    <w:rsid w:val="00D2526A"/>
    <w:rsid w:val="00D3375E"/>
    <w:rsid w:val="00D60EC7"/>
    <w:rsid w:val="00DB2A5A"/>
    <w:rsid w:val="00DD338A"/>
    <w:rsid w:val="00E82DFC"/>
    <w:rsid w:val="00EA3591"/>
    <w:rsid w:val="00EB1E1D"/>
    <w:rsid w:val="00F40E59"/>
    <w:rsid w:val="00F87E42"/>
    <w:rsid w:val="00F9595C"/>
    <w:rsid w:val="00FE40C1"/>
    <w:rsid w:val="00FF65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520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6C1DD9"/>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5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A38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38CE"/>
    <w:rPr>
      <w:rFonts w:ascii="Tahoma" w:hAnsi="Tahoma" w:cs="Tahoma"/>
      <w:sz w:val="16"/>
      <w:szCs w:val="16"/>
    </w:rPr>
  </w:style>
  <w:style w:type="paragraph" w:styleId="Epgrafe">
    <w:name w:val="caption"/>
    <w:basedOn w:val="Normal"/>
    <w:next w:val="Normal"/>
    <w:uiPriority w:val="35"/>
    <w:unhideWhenUsed/>
    <w:qFormat/>
    <w:rsid w:val="000A38CE"/>
    <w:pPr>
      <w:spacing w:line="240" w:lineRule="auto"/>
    </w:pPr>
    <w:rPr>
      <w:b/>
      <w:bCs/>
      <w:color w:val="4F81BD" w:themeColor="accent1"/>
      <w:sz w:val="18"/>
      <w:szCs w:val="18"/>
    </w:rPr>
  </w:style>
  <w:style w:type="paragraph" w:styleId="Prrafodelista">
    <w:name w:val="List Paragraph"/>
    <w:basedOn w:val="Normal"/>
    <w:uiPriority w:val="34"/>
    <w:qFormat/>
    <w:rsid w:val="000A38CE"/>
    <w:pPr>
      <w:ind w:left="720"/>
      <w:contextualSpacing/>
    </w:pPr>
  </w:style>
  <w:style w:type="character" w:styleId="Refdecomentario">
    <w:name w:val="annotation reference"/>
    <w:basedOn w:val="Fuentedeprrafopredeter"/>
    <w:uiPriority w:val="99"/>
    <w:semiHidden/>
    <w:unhideWhenUsed/>
    <w:rsid w:val="000A38CE"/>
    <w:rPr>
      <w:sz w:val="16"/>
      <w:szCs w:val="16"/>
    </w:rPr>
  </w:style>
  <w:style w:type="paragraph" w:styleId="Textocomentario">
    <w:name w:val="annotation text"/>
    <w:basedOn w:val="Normal"/>
    <w:link w:val="TextocomentarioCar"/>
    <w:uiPriority w:val="99"/>
    <w:semiHidden/>
    <w:unhideWhenUsed/>
    <w:rsid w:val="000A38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38CE"/>
    <w:rPr>
      <w:sz w:val="20"/>
      <w:szCs w:val="20"/>
    </w:rPr>
  </w:style>
  <w:style w:type="paragraph" w:styleId="Asuntodelcomentario">
    <w:name w:val="annotation subject"/>
    <w:basedOn w:val="Textocomentario"/>
    <w:next w:val="Textocomentario"/>
    <w:link w:val="AsuntodelcomentarioCar"/>
    <w:uiPriority w:val="99"/>
    <w:semiHidden/>
    <w:unhideWhenUsed/>
    <w:rsid w:val="000A38CE"/>
    <w:rPr>
      <w:b/>
      <w:bCs/>
    </w:rPr>
  </w:style>
  <w:style w:type="character" w:customStyle="1" w:styleId="AsuntodelcomentarioCar">
    <w:name w:val="Asunto del comentario Car"/>
    <w:basedOn w:val="TextocomentarioCar"/>
    <w:link w:val="Asuntodelcomentario"/>
    <w:uiPriority w:val="99"/>
    <w:semiHidden/>
    <w:rsid w:val="000A38CE"/>
    <w:rPr>
      <w:b/>
      <w:bCs/>
      <w:sz w:val="20"/>
      <w:szCs w:val="20"/>
    </w:rPr>
  </w:style>
  <w:style w:type="paragraph" w:styleId="Sinespaciado">
    <w:name w:val="No Spacing"/>
    <w:uiPriority w:val="1"/>
    <w:qFormat/>
    <w:rsid w:val="009520AC"/>
    <w:pPr>
      <w:spacing w:after="0" w:line="240" w:lineRule="auto"/>
    </w:pPr>
  </w:style>
  <w:style w:type="character" w:customStyle="1" w:styleId="Ttulo1Car">
    <w:name w:val="Título 1 Car"/>
    <w:basedOn w:val="Fuentedeprrafopredeter"/>
    <w:link w:val="Ttulo1"/>
    <w:uiPriority w:val="9"/>
    <w:rsid w:val="009520AC"/>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uentedeprrafopredeter"/>
    <w:rsid w:val="00C63CD8"/>
  </w:style>
  <w:style w:type="character" w:styleId="Hipervnculo">
    <w:name w:val="Hyperlink"/>
    <w:basedOn w:val="Fuentedeprrafopredeter"/>
    <w:uiPriority w:val="99"/>
    <w:unhideWhenUsed/>
    <w:rsid w:val="00D60EC7"/>
    <w:rPr>
      <w:color w:val="0000FF"/>
      <w:u w:val="single"/>
    </w:rPr>
  </w:style>
  <w:style w:type="character" w:customStyle="1" w:styleId="Ttulo2Car">
    <w:name w:val="Título 2 Car"/>
    <w:basedOn w:val="Fuentedeprrafopredeter"/>
    <w:link w:val="Ttulo2"/>
    <w:uiPriority w:val="9"/>
    <w:rsid w:val="006C1DD9"/>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6C1DD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F40E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0E59"/>
  </w:style>
  <w:style w:type="paragraph" w:styleId="Piedepgina">
    <w:name w:val="footer"/>
    <w:basedOn w:val="Normal"/>
    <w:link w:val="PiedepginaCar"/>
    <w:uiPriority w:val="99"/>
    <w:unhideWhenUsed/>
    <w:rsid w:val="00F40E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0E59"/>
  </w:style>
  <w:style w:type="paragraph" w:styleId="Textonotapie">
    <w:name w:val="footnote text"/>
    <w:basedOn w:val="Normal"/>
    <w:link w:val="TextonotapieCar"/>
    <w:uiPriority w:val="99"/>
    <w:unhideWhenUsed/>
    <w:rsid w:val="002542CE"/>
    <w:pPr>
      <w:spacing w:after="0" w:line="240" w:lineRule="auto"/>
    </w:pPr>
    <w:rPr>
      <w:sz w:val="20"/>
      <w:szCs w:val="20"/>
    </w:rPr>
  </w:style>
  <w:style w:type="character" w:customStyle="1" w:styleId="TextonotapieCar">
    <w:name w:val="Texto nota pie Car"/>
    <w:basedOn w:val="Fuentedeprrafopredeter"/>
    <w:link w:val="Textonotapie"/>
    <w:uiPriority w:val="99"/>
    <w:rsid w:val="002542CE"/>
    <w:rPr>
      <w:sz w:val="20"/>
      <w:szCs w:val="20"/>
    </w:rPr>
  </w:style>
  <w:style w:type="character" w:styleId="Refdenotaalpie">
    <w:name w:val="footnote reference"/>
    <w:basedOn w:val="Fuentedeprrafopredeter"/>
    <w:uiPriority w:val="99"/>
    <w:semiHidden/>
    <w:unhideWhenUsed/>
    <w:rsid w:val="002542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520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6C1DD9"/>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5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A38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38CE"/>
    <w:rPr>
      <w:rFonts w:ascii="Tahoma" w:hAnsi="Tahoma" w:cs="Tahoma"/>
      <w:sz w:val="16"/>
      <w:szCs w:val="16"/>
    </w:rPr>
  </w:style>
  <w:style w:type="paragraph" w:styleId="Epgrafe">
    <w:name w:val="caption"/>
    <w:basedOn w:val="Normal"/>
    <w:next w:val="Normal"/>
    <w:uiPriority w:val="35"/>
    <w:unhideWhenUsed/>
    <w:qFormat/>
    <w:rsid w:val="000A38CE"/>
    <w:pPr>
      <w:spacing w:line="240" w:lineRule="auto"/>
    </w:pPr>
    <w:rPr>
      <w:b/>
      <w:bCs/>
      <w:color w:val="4F81BD" w:themeColor="accent1"/>
      <w:sz w:val="18"/>
      <w:szCs w:val="18"/>
    </w:rPr>
  </w:style>
  <w:style w:type="paragraph" w:styleId="Prrafodelista">
    <w:name w:val="List Paragraph"/>
    <w:basedOn w:val="Normal"/>
    <w:uiPriority w:val="34"/>
    <w:qFormat/>
    <w:rsid w:val="000A38CE"/>
    <w:pPr>
      <w:ind w:left="720"/>
      <w:contextualSpacing/>
    </w:pPr>
  </w:style>
  <w:style w:type="character" w:styleId="Refdecomentario">
    <w:name w:val="annotation reference"/>
    <w:basedOn w:val="Fuentedeprrafopredeter"/>
    <w:uiPriority w:val="99"/>
    <w:semiHidden/>
    <w:unhideWhenUsed/>
    <w:rsid w:val="000A38CE"/>
    <w:rPr>
      <w:sz w:val="16"/>
      <w:szCs w:val="16"/>
    </w:rPr>
  </w:style>
  <w:style w:type="paragraph" w:styleId="Textocomentario">
    <w:name w:val="annotation text"/>
    <w:basedOn w:val="Normal"/>
    <w:link w:val="TextocomentarioCar"/>
    <w:uiPriority w:val="99"/>
    <w:semiHidden/>
    <w:unhideWhenUsed/>
    <w:rsid w:val="000A38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38CE"/>
    <w:rPr>
      <w:sz w:val="20"/>
      <w:szCs w:val="20"/>
    </w:rPr>
  </w:style>
  <w:style w:type="paragraph" w:styleId="Asuntodelcomentario">
    <w:name w:val="annotation subject"/>
    <w:basedOn w:val="Textocomentario"/>
    <w:next w:val="Textocomentario"/>
    <w:link w:val="AsuntodelcomentarioCar"/>
    <w:uiPriority w:val="99"/>
    <w:semiHidden/>
    <w:unhideWhenUsed/>
    <w:rsid w:val="000A38CE"/>
    <w:rPr>
      <w:b/>
      <w:bCs/>
    </w:rPr>
  </w:style>
  <w:style w:type="character" w:customStyle="1" w:styleId="AsuntodelcomentarioCar">
    <w:name w:val="Asunto del comentario Car"/>
    <w:basedOn w:val="TextocomentarioCar"/>
    <w:link w:val="Asuntodelcomentario"/>
    <w:uiPriority w:val="99"/>
    <w:semiHidden/>
    <w:rsid w:val="000A38CE"/>
    <w:rPr>
      <w:b/>
      <w:bCs/>
      <w:sz w:val="20"/>
      <w:szCs w:val="20"/>
    </w:rPr>
  </w:style>
  <w:style w:type="paragraph" w:styleId="Sinespaciado">
    <w:name w:val="No Spacing"/>
    <w:uiPriority w:val="1"/>
    <w:qFormat/>
    <w:rsid w:val="009520AC"/>
    <w:pPr>
      <w:spacing w:after="0" w:line="240" w:lineRule="auto"/>
    </w:pPr>
  </w:style>
  <w:style w:type="character" w:customStyle="1" w:styleId="Ttulo1Car">
    <w:name w:val="Título 1 Car"/>
    <w:basedOn w:val="Fuentedeprrafopredeter"/>
    <w:link w:val="Ttulo1"/>
    <w:uiPriority w:val="9"/>
    <w:rsid w:val="009520AC"/>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uentedeprrafopredeter"/>
    <w:rsid w:val="00C63CD8"/>
  </w:style>
  <w:style w:type="character" w:styleId="Hipervnculo">
    <w:name w:val="Hyperlink"/>
    <w:basedOn w:val="Fuentedeprrafopredeter"/>
    <w:uiPriority w:val="99"/>
    <w:unhideWhenUsed/>
    <w:rsid w:val="00D60EC7"/>
    <w:rPr>
      <w:color w:val="0000FF"/>
      <w:u w:val="single"/>
    </w:rPr>
  </w:style>
  <w:style w:type="character" w:customStyle="1" w:styleId="Ttulo2Car">
    <w:name w:val="Título 2 Car"/>
    <w:basedOn w:val="Fuentedeprrafopredeter"/>
    <w:link w:val="Ttulo2"/>
    <w:uiPriority w:val="9"/>
    <w:rsid w:val="006C1DD9"/>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6C1DD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F40E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0E59"/>
  </w:style>
  <w:style w:type="paragraph" w:styleId="Piedepgina">
    <w:name w:val="footer"/>
    <w:basedOn w:val="Normal"/>
    <w:link w:val="PiedepginaCar"/>
    <w:uiPriority w:val="99"/>
    <w:unhideWhenUsed/>
    <w:rsid w:val="00F40E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0E59"/>
  </w:style>
  <w:style w:type="paragraph" w:styleId="Textonotapie">
    <w:name w:val="footnote text"/>
    <w:basedOn w:val="Normal"/>
    <w:link w:val="TextonotapieCar"/>
    <w:uiPriority w:val="99"/>
    <w:unhideWhenUsed/>
    <w:rsid w:val="002542CE"/>
    <w:pPr>
      <w:spacing w:after="0" w:line="240" w:lineRule="auto"/>
    </w:pPr>
    <w:rPr>
      <w:sz w:val="20"/>
      <w:szCs w:val="20"/>
    </w:rPr>
  </w:style>
  <w:style w:type="character" w:customStyle="1" w:styleId="TextonotapieCar">
    <w:name w:val="Texto nota pie Car"/>
    <w:basedOn w:val="Fuentedeprrafopredeter"/>
    <w:link w:val="Textonotapie"/>
    <w:uiPriority w:val="99"/>
    <w:rsid w:val="002542CE"/>
    <w:rPr>
      <w:sz w:val="20"/>
      <w:szCs w:val="20"/>
    </w:rPr>
  </w:style>
  <w:style w:type="character" w:styleId="Refdenotaalpie">
    <w:name w:val="footnote reference"/>
    <w:basedOn w:val="Fuentedeprrafopredeter"/>
    <w:uiPriority w:val="99"/>
    <w:semiHidden/>
    <w:unhideWhenUsed/>
    <w:rsid w:val="00254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89510">
      <w:bodyDiv w:val="1"/>
      <w:marLeft w:val="0"/>
      <w:marRight w:val="0"/>
      <w:marTop w:val="0"/>
      <w:marBottom w:val="0"/>
      <w:divBdr>
        <w:top w:val="none" w:sz="0" w:space="0" w:color="auto"/>
        <w:left w:val="none" w:sz="0" w:space="0" w:color="auto"/>
        <w:bottom w:val="none" w:sz="0" w:space="0" w:color="auto"/>
        <w:right w:val="none" w:sz="0" w:space="0" w:color="auto"/>
      </w:divBdr>
      <w:divsChild>
        <w:div w:id="8677504">
          <w:marLeft w:val="0"/>
          <w:marRight w:val="0"/>
          <w:marTop w:val="0"/>
          <w:marBottom w:val="0"/>
          <w:divBdr>
            <w:top w:val="none" w:sz="0" w:space="0" w:color="auto"/>
            <w:left w:val="none" w:sz="0" w:space="0" w:color="auto"/>
            <w:bottom w:val="none" w:sz="0" w:space="0" w:color="auto"/>
            <w:right w:val="none" w:sz="0" w:space="0" w:color="auto"/>
          </w:divBdr>
          <w:divsChild>
            <w:div w:id="1310477495">
              <w:marLeft w:val="0"/>
              <w:marRight w:val="0"/>
              <w:marTop w:val="72"/>
              <w:marBottom w:val="0"/>
              <w:divBdr>
                <w:top w:val="none" w:sz="0" w:space="0" w:color="auto"/>
                <w:left w:val="none" w:sz="0" w:space="0" w:color="auto"/>
                <w:bottom w:val="none" w:sz="0" w:space="0" w:color="auto"/>
                <w:right w:val="none" w:sz="0" w:space="0" w:color="auto"/>
              </w:divBdr>
            </w:div>
            <w:div w:id="516575768">
              <w:marLeft w:val="0"/>
              <w:marRight w:val="0"/>
              <w:marTop w:val="0"/>
              <w:marBottom w:val="0"/>
              <w:divBdr>
                <w:top w:val="none" w:sz="0" w:space="0" w:color="auto"/>
                <w:left w:val="none" w:sz="0" w:space="0" w:color="auto"/>
                <w:bottom w:val="none" w:sz="0" w:space="0" w:color="auto"/>
                <w:right w:val="none" w:sz="0" w:space="0" w:color="auto"/>
              </w:divBdr>
            </w:div>
          </w:divsChild>
        </w:div>
        <w:div w:id="725297446">
          <w:marLeft w:val="0"/>
          <w:marRight w:val="0"/>
          <w:marTop w:val="0"/>
          <w:marBottom w:val="0"/>
          <w:divBdr>
            <w:top w:val="none" w:sz="0" w:space="0" w:color="auto"/>
            <w:left w:val="none" w:sz="0" w:space="0" w:color="auto"/>
            <w:bottom w:val="none" w:sz="0" w:space="0" w:color="auto"/>
            <w:right w:val="none" w:sz="0" w:space="0" w:color="auto"/>
          </w:divBdr>
          <w:divsChild>
            <w:div w:id="1766412999">
              <w:marLeft w:val="0"/>
              <w:marRight w:val="0"/>
              <w:marTop w:val="0"/>
              <w:marBottom w:val="0"/>
              <w:divBdr>
                <w:top w:val="none" w:sz="0" w:space="0" w:color="auto"/>
                <w:left w:val="none" w:sz="0" w:space="0" w:color="auto"/>
                <w:bottom w:val="none" w:sz="0" w:space="0" w:color="auto"/>
                <w:right w:val="none" w:sz="0" w:space="0" w:color="auto"/>
              </w:divBdr>
              <w:divsChild>
                <w:div w:id="162479241">
                  <w:marLeft w:val="0"/>
                  <w:marRight w:val="0"/>
                  <w:marTop w:val="0"/>
                  <w:marBottom w:val="0"/>
                  <w:divBdr>
                    <w:top w:val="none" w:sz="0" w:space="0" w:color="auto"/>
                    <w:left w:val="none" w:sz="0" w:space="0" w:color="auto"/>
                    <w:bottom w:val="none" w:sz="0" w:space="0" w:color="auto"/>
                    <w:right w:val="none" w:sz="0" w:space="0" w:color="auto"/>
                  </w:divBdr>
                  <w:divsChild>
                    <w:div w:id="890193888">
                      <w:marLeft w:val="0"/>
                      <w:marRight w:val="0"/>
                      <w:marTop w:val="0"/>
                      <w:marBottom w:val="0"/>
                      <w:divBdr>
                        <w:top w:val="none" w:sz="0" w:space="0" w:color="auto"/>
                        <w:left w:val="none" w:sz="0" w:space="0" w:color="auto"/>
                        <w:bottom w:val="none" w:sz="0" w:space="0" w:color="auto"/>
                        <w:right w:val="none" w:sz="0" w:space="0" w:color="auto"/>
                      </w:divBdr>
                      <w:divsChild>
                        <w:div w:id="651132735">
                          <w:marLeft w:val="0"/>
                          <w:marRight w:val="0"/>
                          <w:marTop w:val="0"/>
                          <w:marBottom w:val="0"/>
                          <w:divBdr>
                            <w:top w:val="none" w:sz="0" w:space="0" w:color="auto"/>
                            <w:left w:val="none" w:sz="0" w:space="0" w:color="auto"/>
                            <w:bottom w:val="none" w:sz="0" w:space="0" w:color="auto"/>
                            <w:right w:val="none" w:sz="0" w:space="0" w:color="auto"/>
                          </w:divBdr>
                          <w:divsChild>
                            <w:div w:id="1231043079">
                              <w:marLeft w:val="0"/>
                              <w:marRight w:val="0"/>
                              <w:marTop w:val="0"/>
                              <w:marBottom w:val="0"/>
                              <w:divBdr>
                                <w:top w:val="none" w:sz="0" w:space="0" w:color="auto"/>
                                <w:left w:val="none" w:sz="0" w:space="0" w:color="auto"/>
                                <w:bottom w:val="none" w:sz="0" w:space="0" w:color="auto"/>
                                <w:right w:val="none" w:sz="0" w:space="0" w:color="auto"/>
                              </w:divBdr>
                              <w:divsChild>
                                <w:div w:id="5298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10330">
                      <w:marLeft w:val="0"/>
                      <w:marRight w:val="0"/>
                      <w:marTop w:val="0"/>
                      <w:marBottom w:val="0"/>
                      <w:divBdr>
                        <w:top w:val="none" w:sz="0" w:space="0" w:color="auto"/>
                        <w:left w:val="none" w:sz="0" w:space="0" w:color="auto"/>
                        <w:bottom w:val="none" w:sz="0" w:space="0" w:color="auto"/>
                        <w:right w:val="none" w:sz="0" w:space="0" w:color="auto"/>
                      </w:divBdr>
                      <w:divsChild>
                        <w:div w:id="628558441">
                          <w:marLeft w:val="0"/>
                          <w:marRight w:val="0"/>
                          <w:marTop w:val="0"/>
                          <w:marBottom w:val="0"/>
                          <w:divBdr>
                            <w:top w:val="none" w:sz="0" w:space="0" w:color="auto"/>
                            <w:left w:val="none" w:sz="0" w:space="0" w:color="auto"/>
                            <w:bottom w:val="none" w:sz="0" w:space="0" w:color="auto"/>
                            <w:right w:val="none" w:sz="0" w:space="0" w:color="auto"/>
                          </w:divBdr>
                        </w:div>
                      </w:divsChild>
                    </w:div>
                    <w:div w:id="1046295144">
                      <w:marLeft w:val="0"/>
                      <w:marRight w:val="0"/>
                      <w:marTop w:val="0"/>
                      <w:marBottom w:val="0"/>
                      <w:divBdr>
                        <w:top w:val="none" w:sz="0" w:space="0" w:color="auto"/>
                        <w:left w:val="none" w:sz="0" w:space="0" w:color="auto"/>
                        <w:bottom w:val="none" w:sz="0" w:space="0" w:color="auto"/>
                        <w:right w:val="none" w:sz="0" w:space="0" w:color="auto"/>
                      </w:divBdr>
                      <w:divsChild>
                        <w:div w:id="54859162">
                          <w:marLeft w:val="0"/>
                          <w:marRight w:val="0"/>
                          <w:marTop w:val="0"/>
                          <w:marBottom w:val="0"/>
                          <w:divBdr>
                            <w:top w:val="none" w:sz="0" w:space="0" w:color="auto"/>
                            <w:left w:val="none" w:sz="0" w:space="0" w:color="auto"/>
                            <w:bottom w:val="none" w:sz="0" w:space="0" w:color="auto"/>
                            <w:right w:val="none" w:sz="0" w:space="0" w:color="auto"/>
                          </w:divBdr>
                        </w:div>
                      </w:divsChild>
                    </w:div>
                    <w:div w:id="1947880794">
                      <w:marLeft w:val="0"/>
                      <w:marRight w:val="0"/>
                      <w:marTop w:val="0"/>
                      <w:marBottom w:val="0"/>
                      <w:divBdr>
                        <w:top w:val="none" w:sz="0" w:space="0" w:color="auto"/>
                        <w:left w:val="none" w:sz="0" w:space="0" w:color="auto"/>
                        <w:bottom w:val="none" w:sz="0" w:space="0" w:color="auto"/>
                        <w:right w:val="none" w:sz="0" w:space="0" w:color="auto"/>
                      </w:divBdr>
                      <w:divsChild>
                        <w:div w:id="1235356352">
                          <w:marLeft w:val="0"/>
                          <w:marRight w:val="0"/>
                          <w:marTop w:val="0"/>
                          <w:marBottom w:val="0"/>
                          <w:divBdr>
                            <w:top w:val="none" w:sz="0" w:space="0" w:color="auto"/>
                            <w:left w:val="none" w:sz="0" w:space="0" w:color="auto"/>
                            <w:bottom w:val="none" w:sz="0" w:space="0" w:color="auto"/>
                            <w:right w:val="none" w:sz="0" w:space="0" w:color="auto"/>
                          </w:divBdr>
                        </w:div>
                      </w:divsChild>
                    </w:div>
                    <w:div w:id="1917593373">
                      <w:marLeft w:val="0"/>
                      <w:marRight w:val="0"/>
                      <w:marTop w:val="0"/>
                      <w:marBottom w:val="0"/>
                      <w:divBdr>
                        <w:top w:val="none" w:sz="0" w:space="0" w:color="auto"/>
                        <w:left w:val="none" w:sz="0" w:space="0" w:color="auto"/>
                        <w:bottom w:val="none" w:sz="0" w:space="0" w:color="auto"/>
                        <w:right w:val="none" w:sz="0" w:space="0" w:color="auto"/>
                      </w:divBdr>
                      <w:divsChild>
                        <w:div w:id="837965232">
                          <w:marLeft w:val="0"/>
                          <w:marRight w:val="0"/>
                          <w:marTop w:val="0"/>
                          <w:marBottom w:val="0"/>
                          <w:divBdr>
                            <w:top w:val="none" w:sz="0" w:space="0" w:color="auto"/>
                            <w:left w:val="none" w:sz="0" w:space="0" w:color="auto"/>
                            <w:bottom w:val="none" w:sz="0" w:space="0" w:color="auto"/>
                            <w:right w:val="none" w:sz="0" w:space="0" w:color="auto"/>
                          </w:divBdr>
                        </w:div>
                      </w:divsChild>
                    </w:div>
                    <w:div w:id="145047870">
                      <w:marLeft w:val="0"/>
                      <w:marRight w:val="0"/>
                      <w:marTop w:val="0"/>
                      <w:marBottom w:val="0"/>
                      <w:divBdr>
                        <w:top w:val="none" w:sz="0" w:space="0" w:color="auto"/>
                        <w:left w:val="none" w:sz="0" w:space="0" w:color="auto"/>
                        <w:bottom w:val="none" w:sz="0" w:space="0" w:color="auto"/>
                        <w:right w:val="none" w:sz="0" w:space="0" w:color="auto"/>
                      </w:divBdr>
                      <w:divsChild>
                        <w:div w:id="139200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72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irrimexico.org/pdf/Manual_captacion_IRRI.pdf" TargetMode="External"/><Relationship Id="rId2" Type="http://schemas.openxmlformats.org/officeDocument/2006/relationships/numbering" Target="numbering.xml"/><Relationship Id="rId16" Type="http://schemas.openxmlformats.org/officeDocument/2006/relationships/hyperlink" Target="http://www.maslibertad.com/huerto/AguaLluvi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bibliotecadigital.icesi.edu.co/biblioteca_digital/bitstream/10906/68576/1/sistema_recoleccion_almacenamiento.pdf"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irrimexico.org/pdf/Manual_captacion_IRRI.pdf" TargetMode="External"/><Relationship Id="rId1" Type="http://schemas.openxmlformats.org/officeDocument/2006/relationships/hyperlink" Target="http://www.maslibertad.com/huerto/AguaLluvi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F155-AD59-4422-97FC-18EC8338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1656</Words>
  <Characters>9114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cp:lastModifiedBy>
  <cp:revision>2</cp:revision>
  <dcterms:created xsi:type="dcterms:W3CDTF">2014-10-22T16:37:00Z</dcterms:created>
  <dcterms:modified xsi:type="dcterms:W3CDTF">2014-10-22T16:37:00Z</dcterms:modified>
</cp:coreProperties>
</file>